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165EB7" w14:textId="6B7E6575" w:rsidR="00A56FD6" w:rsidRPr="00150C1A" w:rsidRDefault="00A56FD6" w:rsidP="00491A59">
      <w:pPr>
        <w:spacing w:after="0" w:line="240" w:lineRule="auto"/>
        <w:jc w:val="center"/>
        <w:rPr>
          <w:rFonts w:ascii="Times New Roman" w:hAnsi="Times New Roman" w:cs="Times New Roman"/>
          <w:b/>
          <w:bCs/>
          <w:color w:val="000000" w:themeColor="text1"/>
          <w:sz w:val="24"/>
          <w:szCs w:val="24"/>
        </w:rPr>
      </w:pPr>
      <w:bookmarkStart w:id="0" w:name="_Hlk163721603"/>
      <w:bookmarkStart w:id="1" w:name="_Hlk68004805"/>
      <w:r w:rsidRPr="00150C1A">
        <w:rPr>
          <w:rFonts w:ascii="Times New Roman" w:hAnsi="Times New Roman" w:cs="Times New Roman"/>
          <w:b/>
          <w:bCs/>
          <w:color w:val="000000" w:themeColor="text1"/>
          <w:sz w:val="24"/>
          <w:szCs w:val="24"/>
        </w:rPr>
        <w:t>Nedzīvojamo telpu</w:t>
      </w:r>
      <w:r w:rsidR="00540C02">
        <w:rPr>
          <w:rFonts w:ascii="Times New Roman" w:hAnsi="Times New Roman" w:cs="Times New Roman"/>
          <w:b/>
          <w:bCs/>
          <w:color w:val="000000" w:themeColor="text1"/>
          <w:sz w:val="24"/>
          <w:szCs w:val="24"/>
        </w:rPr>
        <w:t xml:space="preserve"> Noliktavas ielā</w:t>
      </w:r>
      <w:r w:rsidR="00494E69" w:rsidRPr="00494E69">
        <w:rPr>
          <w:rFonts w:ascii="Times New Roman" w:hAnsi="Times New Roman" w:cs="Times New Roman"/>
          <w:b/>
          <w:bCs/>
          <w:color w:val="000000" w:themeColor="text1"/>
          <w:sz w:val="24"/>
          <w:szCs w:val="24"/>
        </w:rPr>
        <w:t xml:space="preserve"> 1C</w:t>
      </w:r>
      <w:r w:rsidR="00494E69">
        <w:rPr>
          <w:rFonts w:ascii="Times New Roman" w:hAnsi="Times New Roman" w:cs="Times New Roman"/>
          <w:b/>
          <w:bCs/>
          <w:color w:val="000000" w:themeColor="text1"/>
          <w:sz w:val="24"/>
          <w:szCs w:val="24"/>
        </w:rPr>
        <w:t>,</w:t>
      </w:r>
      <w:r w:rsidR="00641C8D">
        <w:rPr>
          <w:rFonts w:ascii="Times New Roman" w:hAnsi="Times New Roman" w:cs="Times New Roman"/>
          <w:b/>
          <w:bCs/>
          <w:color w:val="000000" w:themeColor="text1"/>
          <w:sz w:val="24"/>
          <w:szCs w:val="24"/>
        </w:rPr>
        <w:t xml:space="preserve"> Rīgā </w:t>
      </w:r>
      <w:r w:rsidRPr="00150C1A">
        <w:rPr>
          <w:rFonts w:ascii="Times New Roman" w:hAnsi="Times New Roman" w:cs="Times New Roman"/>
          <w:b/>
          <w:bCs/>
          <w:color w:val="000000" w:themeColor="text1"/>
          <w:sz w:val="24"/>
          <w:szCs w:val="24"/>
        </w:rPr>
        <w:t>nomas tiesību</w:t>
      </w:r>
      <w:r w:rsidR="00491A59">
        <w:rPr>
          <w:rFonts w:ascii="Times New Roman" w:hAnsi="Times New Roman" w:cs="Times New Roman"/>
          <w:b/>
          <w:bCs/>
          <w:color w:val="000000" w:themeColor="text1"/>
          <w:sz w:val="24"/>
          <w:szCs w:val="24"/>
        </w:rPr>
        <w:t xml:space="preserve"> </w:t>
      </w:r>
      <w:r w:rsidRPr="00150C1A">
        <w:rPr>
          <w:rFonts w:ascii="Times New Roman" w:hAnsi="Times New Roman" w:cs="Times New Roman"/>
          <w:b/>
          <w:bCs/>
          <w:color w:val="000000" w:themeColor="text1"/>
          <w:sz w:val="24"/>
          <w:szCs w:val="24"/>
        </w:rPr>
        <w:t xml:space="preserve">rakstiskas </w:t>
      </w:r>
      <w:bookmarkStart w:id="2" w:name="_Hlk164163710"/>
      <w:r w:rsidR="004628DD">
        <w:rPr>
          <w:rFonts w:ascii="Times New Roman" w:hAnsi="Times New Roman" w:cs="Times New Roman"/>
          <w:b/>
          <w:bCs/>
          <w:color w:val="000000" w:themeColor="text1"/>
          <w:sz w:val="24"/>
          <w:szCs w:val="24"/>
        </w:rPr>
        <w:t xml:space="preserve">izsoles </w:t>
      </w:r>
      <w:proofErr w:type="spellStart"/>
      <w:r w:rsidR="004628DD">
        <w:rPr>
          <w:rFonts w:ascii="Times New Roman" w:hAnsi="Times New Roman" w:cs="Times New Roman"/>
          <w:b/>
          <w:bCs/>
          <w:color w:val="000000" w:themeColor="text1"/>
          <w:sz w:val="24"/>
          <w:szCs w:val="24"/>
        </w:rPr>
        <w:t>Id</w:t>
      </w:r>
      <w:proofErr w:type="spellEnd"/>
      <w:r w:rsidR="004B079A">
        <w:rPr>
          <w:rFonts w:ascii="Times New Roman" w:hAnsi="Times New Roman" w:cs="Times New Roman"/>
          <w:b/>
          <w:bCs/>
          <w:color w:val="000000" w:themeColor="text1"/>
          <w:sz w:val="24"/>
          <w:szCs w:val="24"/>
        </w:rPr>
        <w:t>.</w:t>
      </w:r>
      <w:r w:rsidR="00540C02">
        <w:rPr>
          <w:rFonts w:ascii="Times New Roman" w:hAnsi="Times New Roman" w:cs="Times New Roman"/>
          <w:b/>
          <w:bCs/>
          <w:color w:val="000000" w:themeColor="text1"/>
          <w:sz w:val="24"/>
          <w:szCs w:val="24"/>
        </w:rPr>
        <w:t xml:space="preserve"> </w:t>
      </w:r>
      <w:r w:rsidR="004B079A">
        <w:rPr>
          <w:rFonts w:ascii="Times New Roman" w:hAnsi="Times New Roman" w:cs="Times New Roman"/>
          <w:b/>
          <w:bCs/>
          <w:color w:val="000000" w:themeColor="text1"/>
          <w:sz w:val="24"/>
          <w:szCs w:val="24"/>
        </w:rPr>
        <w:t>Nr</w:t>
      </w:r>
      <w:r w:rsidRPr="00150C1A">
        <w:rPr>
          <w:rFonts w:ascii="Times New Roman" w:hAnsi="Times New Roman" w:cs="Times New Roman"/>
          <w:b/>
          <w:bCs/>
          <w:color w:val="000000" w:themeColor="text1"/>
          <w:sz w:val="24"/>
          <w:szCs w:val="24"/>
        </w:rPr>
        <w:t>.</w:t>
      </w:r>
      <w:r w:rsidR="006F43F6">
        <w:rPr>
          <w:rFonts w:ascii="Times New Roman" w:hAnsi="Times New Roman" w:cs="Times New Roman"/>
          <w:b/>
          <w:bCs/>
          <w:color w:val="000000" w:themeColor="text1"/>
          <w:sz w:val="24"/>
          <w:szCs w:val="24"/>
        </w:rPr>
        <w:t xml:space="preserve"> RVT 2026</w:t>
      </w:r>
      <w:r w:rsidR="008F79BC">
        <w:rPr>
          <w:rFonts w:ascii="Times New Roman" w:hAnsi="Times New Roman" w:cs="Times New Roman"/>
          <w:b/>
          <w:bCs/>
          <w:color w:val="000000" w:themeColor="text1"/>
          <w:sz w:val="24"/>
          <w:szCs w:val="24"/>
        </w:rPr>
        <w:t>/</w:t>
      </w:r>
      <w:bookmarkEnd w:id="2"/>
      <w:r w:rsidR="00742A07">
        <w:rPr>
          <w:rFonts w:ascii="Times New Roman" w:hAnsi="Times New Roman" w:cs="Times New Roman"/>
          <w:b/>
          <w:bCs/>
          <w:color w:val="000000" w:themeColor="text1"/>
          <w:sz w:val="24"/>
          <w:szCs w:val="24"/>
        </w:rPr>
        <w:t>4</w:t>
      </w:r>
    </w:p>
    <w:bookmarkEnd w:id="0"/>
    <w:p w14:paraId="013C96E2" w14:textId="4C7E0987" w:rsidR="00A56FD6" w:rsidRPr="00150C1A" w:rsidRDefault="004C29B9" w:rsidP="00A56FD6">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N</w:t>
      </w:r>
      <w:r w:rsidR="00A56FD6" w:rsidRPr="00150C1A">
        <w:rPr>
          <w:rFonts w:ascii="Times New Roman" w:hAnsi="Times New Roman" w:cs="Times New Roman"/>
          <w:b/>
          <w:bCs/>
          <w:color w:val="000000" w:themeColor="text1"/>
          <w:sz w:val="24"/>
          <w:szCs w:val="24"/>
        </w:rPr>
        <w:t>olikums</w:t>
      </w:r>
    </w:p>
    <w:bookmarkEnd w:id="1"/>
    <w:p w14:paraId="4CC235A1" w14:textId="519051A8" w:rsidR="00CC1D4A" w:rsidRPr="00150C1A" w:rsidRDefault="00CC1D4A" w:rsidP="00CA3D20">
      <w:pPr>
        <w:spacing w:after="0" w:line="240" w:lineRule="auto"/>
        <w:rPr>
          <w:rFonts w:ascii="Times New Roman" w:hAnsi="Times New Roman" w:cs="Times New Roman"/>
          <w:color w:val="000000" w:themeColor="text1"/>
          <w:sz w:val="24"/>
          <w:szCs w:val="24"/>
        </w:rPr>
      </w:pPr>
    </w:p>
    <w:p w14:paraId="289970A6" w14:textId="2A6F9764" w:rsidR="00CC1D4A" w:rsidRPr="00150C1A" w:rsidRDefault="00CC1D4A" w:rsidP="00CA3D20">
      <w:pPr>
        <w:pStyle w:val="ListParagraph"/>
        <w:numPr>
          <w:ilvl w:val="0"/>
          <w:numId w:val="1"/>
        </w:numPr>
        <w:tabs>
          <w:tab w:val="left" w:pos="0"/>
        </w:tabs>
        <w:spacing w:after="0" w:line="240" w:lineRule="auto"/>
        <w:ind w:left="0" w:firstLine="0"/>
        <w:jc w:val="both"/>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Vi</w:t>
      </w:r>
      <w:r w:rsidR="00EC45F6" w:rsidRPr="00150C1A">
        <w:rPr>
          <w:rFonts w:ascii="Times New Roman" w:hAnsi="Times New Roman" w:cs="Times New Roman"/>
          <w:b/>
          <w:bCs/>
          <w:color w:val="000000" w:themeColor="text1"/>
          <w:sz w:val="24"/>
          <w:szCs w:val="24"/>
        </w:rPr>
        <w:t>s</w:t>
      </w:r>
      <w:r w:rsidRPr="00150C1A">
        <w:rPr>
          <w:rFonts w:ascii="Times New Roman" w:hAnsi="Times New Roman" w:cs="Times New Roman"/>
          <w:b/>
          <w:bCs/>
          <w:color w:val="000000" w:themeColor="text1"/>
          <w:sz w:val="24"/>
          <w:szCs w:val="24"/>
        </w:rPr>
        <w:t>pārīgie noteikumi</w:t>
      </w:r>
    </w:p>
    <w:p w14:paraId="211BFF79" w14:textId="29663A20" w:rsidR="00CC1D4A" w:rsidRPr="00150C1A" w:rsidRDefault="00CC1D4A" w:rsidP="00C55032">
      <w:pPr>
        <w:pStyle w:val="ListParagraph"/>
        <w:numPr>
          <w:ilvl w:val="1"/>
          <w:numId w:val="2"/>
        </w:numPr>
        <w:spacing w:after="0" w:line="240" w:lineRule="auto"/>
        <w:ind w:left="709" w:hanging="709"/>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Iznomātājs –</w:t>
      </w:r>
      <w:r w:rsidR="00F810B8">
        <w:rPr>
          <w:rFonts w:ascii="Times New Roman" w:hAnsi="Times New Roman" w:cs="Times New Roman"/>
          <w:color w:val="000000" w:themeColor="text1"/>
          <w:sz w:val="24"/>
          <w:szCs w:val="24"/>
        </w:rPr>
        <w:t xml:space="preserve"> </w:t>
      </w:r>
      <w:r w:rsidR="001E4D7A">
        <w:rPr>
          <w:rFonts w:ascii="Times New Roman" w:hAnsi="Times New Roman" w:cs="Times New Roman"/>
          <w:color w:val="000000" w:themeColor="text1"/>
          <w:sz w:val="24"/>
          <w:szCs w:val="24"/>
        </w:rPr>
        <w:t>Rīgas Valsts tehnikums, Reģ.</w:t>
      </w:r>
      <w:r w:rsidR="00641C8D">
        <w:rPr>
          <w:rFonts w:ascii="Times New Roman" w:hAnsi="Times New Roman" w:cs="Times New Roman"/>
          <w:color w:val="000000" w:themeColor="text1"/>
          <w:sz w:val="24"/>
          <w:szCs w:val="24"/>
        </w:rPr>
        <w:t>Nr</w:t>
      </w:r>
      <w:r w:rsidR="00F810B8">
        <w:rPr>
          <w:rFonts w:ascii="Times New Roman" w:hAnsi="Times New Roman" w:cs="Times New Roman"/>
          <w:color w:val="000000" w:themeColor="text1"/>
          <w:sz w:val="24"/>
          <w:szCs w:val="24"/>
        </w:rPr>
        <w:t>.</w:t>
      </w:r>
      <w:r w:rsidR="00F810B8" w:rsidRPr="00F810B8">
        <w:rPr>
          <w:rFonts w:ascii="Times New Roman" w:hAnsi="Times New Roman" w:cs="Times New Roman"/>
          <w:color w:val="000000" w:themeColor="text1"/>
          <w:sz w:val="24"/>
          <w:szCs w:val="24"/>
        </w:rPr>
        <w:t>900000281996</w:t>
      </w:r>
      <w:r w:rsidR="00641C8D">
        <w:rPr>
          <w:rFonts w:ascii="Times New Roman" w:hAnsi="Times New Roman" w:cs="Times New Roman"/>
          <w:color w:val="000000" w:themeColor="text1"/>
          <w:sz w:val="24"/>
          <w:szCs w:val="24"/>
        </w:rPr>
        <w:t>.</w:t>
      </w:r>
      <w:r w:rsidRPr="00150C1A">
        <w:rPr>
          <w:rFonts w:ascii="Times New Roman" w:hAnsi="Times New Roman" w:cs="Times New Roman"/>
          <w:color w:val="000000" w:themeColor="text1"/>
          <w:sz w:val="24"/>
          <w:szCs w:val="24"/>
        </w:rPr>
        <w:t xml:space="preserve">, </w:t>
      </w:r>
      <w:r w:rsidR="00641C8D">
        <w:rPr>
          <w:rFonts w:ascii="Times New Roman" w:hAnsi="Times New Roman" w:cs="Times New Roman"/>
          <w:color w:val="000000" w:themeColor="text1"/>
          <w:sz w:val="24"/>
          <w:szCs w:val="24"/>
        </w:rPr>
        <w:t>juridiskā adrese:</w:t>
      </w:r>
      <w:r w:rsidR="00494E69" w:rsidRPr="00494E69">
        <w:t xml:space="preserve"> </w:t>
      </w:r>
      <w:r w:rsidR="00C55032">
        <w:t xml:space="preserve">  </w:t>
      </w:r>
      <w:r w:rsidR="00494E69" w:rsidRPr="00494E69">
        <w:rPr>
          <w:rFonts w:ascii="Times New Roman" w:hAnsi="Times New Roman" w:cs="Times New Roman"/>
          <w:color w:val="000000" w:themeColor="text1"/>
          <w:sz w:val="24"/>
          <w:szCs w:val="24"/>
        </w:rPr>
        <w:t>Krišjāņa Valdemāra iela 1C</w:t>
      </w:r>
      <w:r w:rsidR="00641C8D">
        <w:rPr>
          <w:rFonts w:ascii="Times New Roman" w:hAnsi="Times New Roman" w:cs="Times New Roman"/>
          <w:color w:val="000000" w:themeColor="text1"/>
          <w:sz w:val="24"/>
          <w:szCs w:val="24"/>
        </w:rPr>
        <w:t xml:space="preserve"> </w:t>
      </w:r>
      <w:r w:rsidRPr="00150C1A">
        <w:rPr>
          <w:rFonts w:ascii="Times New Roman" w:hAnsi="Times New Roman" w:cs="Times New Roman"/>
          <w:color w:val="000000" w:themeColor="text1"/>
          <w:sz w:val="24"/>
          <w:szCs w:val="24"/>
        </w:rPr>
        <w:t xml:space="preserve">, Rīga, </w:t>
      </w:r>
      <w:r w:rsidR="00F810B8">
        <w:rPr>
          <w:rFonts w:ascii="Times New Roman" w:hAnsi="Times New Roman" w:cs="Times New Roman"/>
          <w:color w:val="000000" w:themeColor="text1"/>
          <w:sz w:val="24"/>
          <w:szCs w:val="24"/>
        </w:rPr>
        <w:t>LV-1010</w:t>
      </w:r>
      <w:r w:rsidRPr="00150C1A">
        <w:rPr>
          <w:rFonts w:ascii="Times New Roman" w:hAnsi="Times New Roman" w:cs="Times New Roman"/>
          <w:color w:val="000000" w:themeColor="text1"/>
          <w:sz w:val="24"/>
          <w:szCs w:val="24"/>
        </w:rPr>
        <w:t>.</w:t>
      </w:r>
    </w:p>
    <w:p w14:paraId="587F001A" w14:textId="08D207BD" w:rsidR="00A56FD6" w:rsidRPr="004628DD" w:rsidRDefault="001F2014" w:rsidP="00641C8D">
      <w:pPr>
        <w:pStyle w:val="ListParagraph"/>
        <w:numPr>
          <w:ilvl w:val="1"/>
          <w:numId w:val="2"/>
        </w:numPr>
        <w:tabs>
          <w:tab w:val="left" w:pos="0"/>
        </w:tabs>
        <w:spacing w:after="0" w:line="240" w:lineRule="auto"/>
        <w:ind w:left="709" w:hanging="709"/>
        <w:jc w:val="both"/>
        <w:rPr>
          <w:color w:val="000000" w:themeColor="text1"/>
          <w:sz w:val="24"/>
          <w:szCs w:val="24"/>
        </w:rPr>
      </w:pPr>
      <w:r w:rsidRPr="004628DD">
        <w:rPr>
          <w:rFonts w:ascii="Times New Roman" w:hAnsi="Times New Roman" w:cs="Times New Roman"/>
          <w:color w:val="000000" w:themeColor="text1"/>
          <w:sz w:val="24"/>
          <w:szCs w:val="24"/>
        </w:rPr>
        <w:t>Izsoli organizē saskaņā ar 2025</w:t>
      </w:r>
      <w:r w:rsidR="00A56FD6" w:rsidRPr="004628DD">
        <w:rPr>
          <w:rFonts w:ascii="Times New Roman" w:hAnsi="Times New Roman" w:cs="Times New Roman"/>
          <w:color w:val="000000" w:themeColor="text1"/>
          <w:sz w:val="24"/>
          <w:szCs w:val="24"/>
        </w:rPr>
        <w:t xml:space="preserve">.gada </w:t>
      </w:r>
      <w:r w:rsidRPr="004628DD">
        <w:rPr>
          <w:rFonts w:ascii="Times New Roman" w:hAnsi="Times New Roman" w:cs="Times New Roman"/>
          <w:color w:val="000000" w:themeColor="text1"/>
          <w:sz w:val="24"/>
          <w:szCs w:val="24"/>
        </w:rPr>
        <w:t>30.septembra rīkojumu Nr. 1-3-2/PR/25/82 “Par nomas tiesisko attiecību nodibin</w:t>
      </w:r>
      <w:r w:rsidR="00540C02">
        <w:rPr>
          <w:rFonts w:ascii="Times New Roman" w:hAnsi="Times New Roman" w:cs="Times New Roman"/>
          <w:color w:val="000000" w:themeColor="text1"/>
          <w:sz w:val="24"/>
          <w:szCs w:val="24"/>
        </w:rPr>
        <w:t>āšanas pamatotības izvērtēšanas</w:t>
      </w:r>
      <w:r w:rsidRPr="004628DD">
        <w:rPr>
          <w:rFonts w:ascii="Times New Roman" w:hAnsi="Times New Roman" w:cs="Times New Roman"/>
          <w:color w:val="000000" w:themeColor="text1"/>
          <w:sz w:val="24"/>
          <w:szCs w:val="24"/>
        </w:rPr>
        <w:t xml:space="preserve"> komisiju”</w:t>
      </w:r>
      <w:r w:rsidR="00A56FD6" w:rsidRPr="004628DD">
        <w:rPr>
          <w:rFonts w:ascii="Times New Roman" w:hAnsi="Times New Roman" w:cs="Times New Roman"/>
          <w:color w:val="000000" w:themeColor="text1"/>
          <w:sz w:val="24"/>
          <w:szCs w:val="24"/>
        </w:rPr>
        <w:t xml:space="preserve"> izveidi (turpmāk – Komisija)</w:t>
      </w:r>
      <w:r w:rsidR="004628DD" w:rsidRPr="004628DD">
        <w:rPr>
          <w:rFonts w:ascii="Times New Roman" w:hAnsi="Times New Roman" w:cs="Times New Roman"/>
          <w:color w:val="000000" w:themeColor="text1"/>
          <w:sz w:val="24"/>
          <w:szCs w:val="24"/>
        </w:rPr>
        <w:t>.</w:t>
      </w:r>
    </w:p>
    <w:p w14:paraId="4186CF49" w14:textId="77777777" w:rsidR="00A56FD6" w:rsidRPr="00150C1A" w:rsidRDefault="00A56FD6" w:rsidP="00053C4B">
      <w:pPr>
        <w:pStyle w:val="ListParagraph"/>
        <w:numPr>
          <w:ilvl w:val="1"/>
          <w:numId w:val="2"/>
        </w:numPr>
        <w:spacing w:after="0" w:line="240" w:lineRule="auto"/>
        <w:ind w:left="709" w:hanging="709"/>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Izsole tiek organizēta saskaņā ar Ministru kabineta 2018.gada 20.februāra noteikumiem Nr.97 “Publiskas personas mantas iznomāšana noteikumi” (turpmāk – Noteikumi), ievērojot Publiskas personas finanšu līdzekļu mantas izšķērdēšanas novēršanas likumu.</w:t>
      </w:r>
    </w:p>
    <w:p w14:paraId="6BCAFF87" w14:textId="67C24960" w:rsidR="00A56FD6" w:rsidRPr="00150C1A" w:rsidRDefault="00A56FD6" w:rsidP="00A56FD6">
      <w:pPr>
        <w:pStyle w:val="ListParagraph"/>
        <w:numPr>
          <w:ilvl w:val="1"/>
          <w:numId w:val="2"/>
        </w:numPr>
        <w:tabs>
          <w:tab w:val="left" w:pos="0"/>
        </w:tabs>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Izsoles veids –</w:t>
      </w:r>
      <w:r w:rsidR="00F810B8">
        <w:rPr>
          <w:rFonts w:ascii="Times New Roman" w:hAnsi="Times New Roman" w:cs="Times New Roman"/>
          <w:color w:val="000000" w:themeColor="text1"/>
          <w:sz w:val="24"/>
          <w:szCs w:val="24"/>
        </w:rPr>
        <w:t xml:space="preserve"> </w:t>
      </w:r>
      <w:r w:rsidRPr="00150C1A">
        <w:rPr>
          <w:rFonts w:ascii="Times New Roman" w:hAnsi="Times New Roman" w:cs="Times New Roman"/>
          <w:color w:val="000000" w:themeColor="text1"/>
          <w:sz w:val="24"/>
          <w:szCs w:val="24"/>
        </w:rPr>
        <w:t xml:space="preserve">rakstiska izsole. </w:t>
      </w:r>
    </w:p>
    <w:p w14:paraId="65B9E057" w14:textId="77777777" w:rsidR="00A56FD6" w:rsidRPr="00150C1A" w:rsidRDefault="00A56FD6" w:rsidP="00A56FD6">
      <w:pPr>
        <w:pStyle w:val="ListParagraph"/>
        <w:numPr>
          <w:ilvl w:val="1"/>
          <w:numId w:val="2"/>
        </w:numPr>
        <w:tabs>
          <w:tab w:val="left" w:pos="0"/>
        </w:tabs>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Piedāvājuma nodrošinājums – netiek prasīts.</w:t>
      </w:r>
    </w:p>
    <w:p w14:paraId="6C19FB88" w14:textId="06805486" w:rsidR="00CC1D4A" w:rsidRPr="00150C1A" w:rsidRDefault="00CC1D4A" w:rsidP="00CA3D20">
      <w:pPr>
        <w:pStyle w:val="ListParagraph"/>
        <w:spacing w:after="0" w:line="240" w:lineRule="auto"/>
        <w:ind w:left="360"/>
        <w:rPr>
          <w:rFonts w:ascii="Times New Roman" w:hAnsi="Times New Roman" w:cs="Times New Roman"/>
          <w:color w:val="000000" w:themeColor="text1"/>
          <w:sz w:val="24"/>
          <w:szCs w:val="24"/>
        </w:rPr>
      </w:pPr>
    </w:p>
    <w:p w14:paraId="00BE73FE" w14:textId="09C17F0C" w:rsidR="00901707" w:rsidRPr="00150C1A" w:rsidRDefault="00CC1D4A" w:rsidP="00A01000">
      <w:pPr>
        <w:pStyle w:val="ListParagraph"/>
        <w:numPr>
          <w:ilvl w:val="0"/>
          <w:numId w:val="2"/>
        </w:numPr>
        <w:spacing w:after="0" w:line="240" w:lineRule="auto"/>
        <w:rPr>
          <w:rFonts w:ascii="Times New Roman" w:hAnsi="Times New Roman" w:cs="Times New Roman"/>
          <w:b/>
          <w:bCs/>
          <w:color w:val="000000" w:themeColor="text1"/>
          <w:sz w:val="24"/>
          <w:szCs w:val="24"/>
        </w:rPr>
      </w:pPr>
      <w:bookmarkStart w:id="3" w:name="_Hlk170220930"/>
      <w:r w:rsidRPr="00150C1A">
        <w:rPr>
          <w:rFonts w:ascii="Times New Roman" w:hAnsi="Times New Roman" w:cs="Times New Roman"/>
          <w:b/>
          <w:bCs/>
          <w:color w:val="000000" w:themeColor="text1"/>
          <w:sz w:val="24"/>
          <w:szCs w:val="24"/>
        </w:rPr>
        <w:t>Nomas objekt</w:t>
      </w:r>
      <w:r w:rsidR="00FA0F82" w:rsidRPr="00150C1A">
        <w:rPr>
          <w:rFonts w:ascii="Times New Roman" w:hAnsi="Times New Roman" w:cs="Times New Roman"/>
          <w:b/>
          <w:bCs/>
          <w:color w:val="000000" w:themeColor="text1"/>
          <w:sz w:val="24"/>
          <w:szCs w:val="24"/>
        </w:rPr>
        <w:t>s</w:t>
      </w:r>
    </w:p>
    <w:p w14:paraId="08AC63D5" w14:textId="587E9960" w:rsidR="00901707" w:rsidRPr="00150C1A" w:rsidRDefault="00901707" w:rsidP="00CA3D20">
      <w:pPr>
        <w:pStyle w:val="ListParagraph"/>
        <w:spacing w:after="0" w:line="240" w:lineRule="auto"/>
        <w:ind w:left="1080"/>
        <w:rPr>
          <w:rFonts w:ascii="Times New Roman" w:hAnsi="Times New Roman" w:cs="Times New Roman"/>
          <w:color w:val="000000" w:themeColor="text1"/>
          <w:sz w:val="24"/>
          <w:szCs w:val="24"/>
        </w:rPr>
      </w:pPr>
    </w:p>
    <w:tbl>
      <w:tblPr>
        <w:tblStyle w:val="TableGrid"/>
        <w:tblW w:w="9640" w:type="dxa"/>
        <w:tblInd w:w="-431" w:type="dxa"/>
        <w:tblLook w:val="04A0" w:firstRow="1" w:lastRow="0" w:firstColumn="1" w:lastColumn="0" w:noHBand="0" w:noVBand="1"/>
      </w:tblPr>
      <w:tblGrid>
        <w:gridCol w:w="943"/>
        <w:gridCol w:w="1751"/>
        <w:gridCol w:w="2127"/>
        <w:gridCol w:w="992"/>
        <w:gridCol w:w="2410"/>
        <w:gridCol w:w="1417"/>
      </w:tblGrid>
      <w:tr w:rsidR="00CC71BD" w:rsidRPr="00150C1A" w14:paraId="00F112DE" w14:textId="77777777" w:rsidTr="00D75661">
        <w:tc>
          <w:tcPr>
            <w:tcW w:w="943" w:type="dxa"/>
          </w:tcPr>
          <w:p w14:paraId="644ED7D6" w14:textId="02F526F8" w:rsidR="006E6F0F" w:rsidRPr="00150C1A" w:rsidRDefault="006E6F0F" w:rsidP="00CA3D20">
            <w:pPr>
              <w:rPr>
                <w:rFonts w:ascii="Times New Roman" w:hAnsi="Times New Roman" w:cs="Times New Roman"/>
                <w:b/>
                <w:bCs/>
                <w:color w:val="000000" w:themeColor="text1"/>
                <w:sz w:val="24"/>
                <w:szCs w:val="24"/>
              </w:rPr>
            </w:pPr>
            <w:proofErr w:type="spellStart"/>
            <w:r w:rsidRPr="00150C1A">
              <w:rPr>
                <w:rFonts w:ascii="Times New Roman" w:hAnsi="Times New Roman" w:cs="Times New Roman"/>
                <w:b/>
                <w:bCs/>
                <w:color w:val="000000" w:themeColor="text1"/>
                <w:sz w:val="24"/>
                <w:szCs w:val="24"/>
              </w:rPr>
              <w:t>Nr.p.k</w:t>
            </w:r>
            <w:proofErr w:type="spellEnd"/>
            <w:r w:rsidRPr="00150C1A">
              <w:rPr>
                <w:rFonts w:ascii="Times New Roman" w:hAnsi="Times New Roman" w:cs="Times New Roman"/>
                <w:b/>
                <w:bCs/>
                <w:color w:val="000000" w:themeColor="text1"/>
                <w:sz w:val="24"/>
                <w:szCs w:val="24"/>
              </w:rPr>
              <w:t>.</w:t>
            </w:r>
          </w:p>
        </w:tc>
        <w:tc>
          <w:tcPr>
            <w:tcW w:w="1751" w:type="dxa"/>
          </w:tcPr>
          <w:p w14:paraId="4B4B3450" w14:textId="07F1DA42" w:rsidR="006E6F0F" w:rsidRPr="00150C1A" w:rsidRDefault="006E6F0F" w:rsidP="00CA3D20">
            <w:pP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Atrašanās vieta</w:t>
            </w:r>
          </w:p>
        </w:tc>
        <w:tc>
          <w:tcPr>
            <w:tcW w:w="2127" w:type="dxa"/>
          </w:tcPr>
          <w:p w14:paraId="1F22B3B6" w14:textId="77777777" w:rsidR="006E6F0F" w:rsidRPr="00150C1A" w:rsidRDefault="006E6F0F" w:rsidP="00CA3D20">
            <w:pP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Kadastra Nr.</w:t>
            </w:r>
          </w:p>
        </w:tc>
        <w:tc>
          <w:tcPr>
            <w:tcW w:w="992" w:type="dxa"/>
          </w:tcPr>
          <w:p w14:paraId="11550E02" w14:textId="66CC70BB" w:rsidR="006E6F0F" w:rsidRPr="00150C1A" w:rsidRDefault="006E6F0F" w:rsidP="00CA3D20">
            <w:pP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Nomas objekta platība</w:t>
            </w:r>
          </w:p>
        </w:tc>
        <w:tc>
          <w:tcPr>
            <w:tcW w:w="2410" w:type="dxa"/>
          </w:tcPr>
          <w:p w14:paraId="070721BF" w14:textId="7C7F9F85" w:rsidR="006E6F0F" w:rsidRPr="00150C1A" w:rsidRDefault="006E6F0F" w:rsidP="00540C02">
            <w:pP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Izmantošanas mērķis</w:t>
            </w:r>
            <w:r w:rsidR="00F73349">
              <w:rPr>
                <w:rFonts w:ascii="Times New Roman" w:hAnsi="Times New Roman" w:cs="Times New Roman"/>
                <w:b/>
                <w:bCs/>
                <w:color w:val="000000" w:themeColor="text1"/>
                <w:sz w:val="24"/>
                <w:szCs w:val="24"/>
              </w:rPr>
              <w:t xml:space="preserve"> </w:t>
            </w:r>
          </w:p>
        </w:tc>
        <w:tc>
          <w:tcPr>
            <w:tcW w:w="1417" w:type="dxa"/>
          </w:tcPr>
          <w:p w14:paraId="37A646A6" w14:textId="634788A3" w:rsidR="006E6F0F" w:rsidRPr="00150C1A" w:rsidRDefault="0016141B" w:rsidP="00CA3D20">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Sākumcena par 2</w:t>
            </w:r>
            <w:r w:rsidR="006E6F0F" w:rsidRPr="00150C1A">
              <w:rPr>
                <w:rFonts w:ascii="Times New Roman" w:hAnsi="Times New Roman" w:cs="Times New Roman"/>
                <w:b/>
                <w:bCs/>
                <w:color w:val="000000" w:themeColor="text1"/>
                <w:sz w:val="24"/>
                <w:szCs w:val="24"/>
              </w:rPr>
              <w:t xml:space="preserve"> m</w:t>
            </w:r>
            <w:r w:rsidR="006E6F0F" w:rsidRPr="00150C1A">
              <w:rPr>
                <w:rFonts w:ascii="Times New Roman" w:hAnsi="Times New Roman" w:cs="Times New Roman"/>
                <w:b/>
                <w:bCs/>
                <w:color w:val="000000" w:themeColor="text1"/>
                <w:sz w:val="24"/>
                <w:szCs w:val="24"/>
                <w:vertAlign w:val="superscript"/>
              </w:rPr>
              <w:t xml:space="preserve">2 </w:t>
            </w:r>
            <w:r w:rsidR="006E6F0F" w:rsidRPr="00150C1A">
              <w:rPr>
                <w:rFonts w:ascii="Times New Roman" w:hAnsi="Times New Roman" w:cs="Times New Roman"/>
                <w:b/>
                <w:bCs/>
                <w:color w:val="000000" w:themeColor="text1"/>
                <w:sz w:val="24"/>
                <w:szCs w:val="24"/>
              </w:rPr>
              <w:t>nomas</w:t>
            </w:r>
            <w:r w:rsidR="006E6F0F" w:rsidRPr="00150C1A">
              <w:rPr>
                <w:rFonts w:ascii="Times New Roman" w:hAnsi="Times New Roman" w:cs="Times New Roman"/>
                <w:b/>
                <w:bCs/>
                <w:color w:val="000000" w:themeColor="text1"/>
                <w:sz w:val="24"/>
                <w:szCs w:val="24"/>
                <w:vertAlign w:val="superscript"/>
              </w:rPr>
              <w:t xml:space="preserve"> </w:t>
            </w:r>
            <w:r w:rsidR="006E6F0F" w:rsidRPr="00150C1A">
              <w:rPr>
                <w:rFonts w:ascii="Times New Roman" w:hAnsi="Times New Roman" w:cs="Times New Roman"/>
                <w:b/>
                <w:bCs/>
                <w:color w:val="000000" w:themeColor="text1"/>
                <w:sz w:val="24"/>
                <w:szCs w:val="24"/>
              </w:rPr>
              <w:t>objekta platību EUR bez PVN</w:t>
            </w:r>
          </w:p>
        </w:tc>
      </w:tr>
      <w:tr w:rsidR="00F810B8" w:rsidRPr="00150C1A" w14:paraId="7AEB7ED3" w14:textId="77777777" w:rsidTr="00D75661">
        <w:trPr>
          <w:trHeight w:val="172"/>
        </w:trPr>
        <w:tc>
          <w:tcPr>
            <w:tcW w:w="943" w:type="dxa"/>
          </w:tcPr>
          <w:p w14:paraId="08C6C7F7" w14:textId="0D925667" w:rsidR="00F810B8" w:rsidRPr="00150C1A" w:rsidRDefault="00F810B8" w:rsidP="0003216D">
            <w:pPr>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1.</w:t>
            </w:r>
          </w:p>
        </w:tc>
        <w:tc>
          <w:tcPr>
            <w:tcW w:w="1751" w:type="dxa"/>
          </w:tcPr>
          <w:p w14:paraId="744DE9F9" w14:textId="75527DDA" w:rsidR="008F79BC" w:rsidRPr="00150C1A" w:rsidRDefault="007546E0" w:rsidP="007546E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Noliktavas iela 2</w:t>
            </w:r>
            <w:r w:rsidR="00742A07" w:rsidRPr="00742A07">
              <w:rPr>
                <w:rFonts w:ascii="Times New Roman" w:hAnsi="Times New Roman" w:cs="Times New Roman"/>
                <w:color w:val="000000" w:themeColor="text1"/>
                <w:sz w:val="24"/>
                <w:szCs w:val="24"/>
              </w:rPr>
              <w:t>, Rīga (bēniņu telpas)</w:t>
            </w:r>
          </w:p>
        </w:tc>
        <w:tc>
          <w:tcPr>
            <w:tcW w:w="2127" w:type="dxa"/>
          </w:tcPr>
          <w:p w14:paraId="6C15FE33" w14:textId="3EDE41BB" w:rsidR="00F810B8" w:rsidRPr="00150C1A" w:rsidRDefault="007546E0" w:rsidP="0003216D">
            <w:pPr>
              <w:rPr>
                <w:rFonts w:ascii="Times New Roman" w:hAnsi="Times New Roman" w:cs="Times New Roman"/>
                <w:color w:val="000000" w:themeColor="text1"/>
                <w:sz w:val="24"/>
                <w:szCs w:val="24"/>
              </w:rPr>
            </w:pPr>
            <w:r w:rsidRPr="007546E0">
              <w:rPr>
                <w:rFonts w:ascii="Times New Roman" w:hAnsi="Times New Roman" w:cs="Times New Roman"/>
                <w:color w:val="000000" w:themeColor="text1"/>
                <w:sz w:val="24"/>
                <w:szCs w:val="24"/>
              </w:rPr>
              <w:t>01000100084002</w:t>
            </w:r>
          </w:p>
        </w:tc>
        <w:tc>
          <w:tcPr>
            <w:tcW w:w="992" w:type="dxa"/>
          </w:tcPr>
          <w:p w14:paraId="22C5D766" w14:textId="425964E1" w:rsidR="00F810B8" w:rsidRPr="00150C1A" w:rsidRDefault="00742A07" w:rsidP="0003216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F810B8" w:rsidRPr="00F810B8">
              <w:rPr>
                <w:rFonts w:ascii="Times New Roman" w:hAnsi="Times New Roman" w:cs="Times New Roman"/>
                <w:color w:val="000000" w:themeColor="text1"/>
                <w:sz w:val="24"/>
                <w:szCs w:val="24"/>
              </w:rPr>
              <w:t xml:space="preserve"> m2</w:t>
            </w:r>
          </w:p>
        </w:tc>
        <w:tc>
          <w:tcPr>
            <w:tcW w:w="2410" w:type="dxa"/>
          </w:tcPr>
          <w:p w14:paraId="1AE53B0D" w14:textId="20092D8A" w:rsidR="00F810B8" w:rsidRPr="00150C1A" w:rsidRDefault="00742A07" w:rsidP="0003216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elektronisko sakaru iekārtu</w:t>
            </w:r>
            <w:r w:rsidR="0094713E">
              <w:rPr>
                <w:rFonts w:ascii="Times New Roman" w:hAnsi="Times New Roman" w:cs="Times New Roman"/>
                <w:color w:val="000000" w:themeColor="text1"/>
                <w:sz w:val="24"/>
                <w:szCs w:val="24"/>
              </w:rPr>
              <w:t xml:space="preserve"> uzstādīšana</w:t>
            </w:r>
          </w:p>
        </w:tc>
        <w:tc>
          <w:tcPr>
            <w:tcW w:w="1417" w:type="dxa"/>
          </w:tcPr>
          <w:p w14:paraId="671710C7" w14:textId="4E8EB104" w:rsidR="00F810B8" w:rsidRPr="00150C1A" w:rsidRDefault="00210F97" w:rsidP="0003216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108,00</w:t>
            </w:r>
          </w:p>
        </w:tc>
      </w:tr>
      <w:bookmarkEnd w:id="3"/>
    </w:tbl>
    <w:p w14:paraId="0BCEDE28" w14:textId="4D714899" w:rsidR="00901707" w:rsidRPr="00150C1A" w:rsidRDefault="00901707" w:rsidP="00CA3D20">
      <w:pPr>
        <w:pStyle w:val="ListParagraph"/>
        <w:spacing w:after="0" w:line="240" w:lineRule="auto"/>
        <w:ind w:left="1080"/>
        <w:rPr>
          <w:rFonts w:ascii="Times New Roman" w:hAnsi="Times New Roman" w:cs="Times New Roman"/>
          <w:color w:val="000000" w:themeColor="text1"/>
          <w:sz w:val="24"/>
          <w:szCs w:val="24"/>
        </w:rPr>
      </w:pPr>
    </w:p>
    <w:p w14:paraId="725F0FD7" w14:textId="2F052535" w:rsidR="002E7021" w:rsidRPr="00150C1A" w:rsidRDefault="002E7021" w:rsidP="00494E69">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Detalizēts nomas objekt</w:t>
      </w:r>
      <w:r w:rsidR="00FA0F82" w:rsidRPr="00150C1A">
        <w:rPr>
          <w:rFonts w:ascii="Times New Roman" w:hAnsi="Times New Roman" w:cs="Times New Roman"/>
          <w:color w:val="000000" w:themeColor="text1"/>
          <w:sz w:val="24"/>
          <w:szCs w:val="24"/>
        </w:rPr>
        <w:t>a</w:t>
      </w:r>
      <w:r w:rsidR="00046DE1">
        <w:rPr>
          <w:rFonts w:ascii="Times New Roman" w:hAnsi="Times New Roman" w:cs="Times New Roman"/>
          <w:color w:val="000000" w:themeColor="text1"/>
          <w:sz w:val="24"/>
          <w:szCs w:val="24"/>
        </w:rPr>
        <w:t xml:space="preserve"> apraksts pievienots</w:t>
      </w:r>
      <w:r w:rsidRPr="00150C1A">
        <w:rPr>
          <w:rFonts w:ascii="Times New Roman" w:hAnsi="Times New Roman" w:cs="Times New Roman"/>
          <w:color w:val="000000" w:themeColor="text1"/>
          <w:sz w:val="24"/>
          <w:szCs w:val="24"/>
        </w:rPr>
        <w:t xml:space="preserve"> </w:t>
      </w:r>
      <w:r w:rsidRPr="004315FD">
        <w:rPr>
          <w:rFonts w:ascii="Times New Roman" w:hAnsi="Times New Roman" w:cs="Times New Roman"/>
          <w:color w:val="000000" w:themeColor="text1"/>
          <w:sz w:val="24"/>
          <w:szCs w:val="24"/>
        </w:rPr>
        <w:t xml:space="preserve">Nedzīvojamo telpu </w:t>
      </w:r>
      <w:r w:rsidR="002F33E5">
        <w:rPr>
          <w:rFonts w:ascii="Times New Roman" w:hAnsi="Times New Roman" w:cs="Times New Roman"/>
          <w:color w:val="000000" w:themeColor="text1"/>
          <w:sz w:val="24"/>
          <w:szCs w:val="24"/>
        </w:rPr>
        <w:t>Noliktavas ielā 2</w:t>
      </w:r>
      <w:r w:rsidR="00494E69" w:rsidRPr="004315FD">
        <w:rPr>
          <w:rFonts w:ascii="Times New Roman" w:hAnsi="Times New Roman" w:cs="Times New Roman"/>
          <w:color w:val="000000" w:themeColor="text1"/>
          <w:sz w:val="24"/>
          <w:szCs w:val="24"/>
        </w:rPr>
        <w:t>,</w:t>
      </w:r>
      <w:r w:rsidR="00F73349" w:rsidRPr="004315FD">
        <w:rPr>
          <w:rFonts w:ascii="Times New Roman" w:hAnsi="Times New Roman" w:cs="Times New Roman"/>
          <w:color w:val="000000" w:themeColor="text1"/>
          <w:sz w:val="24"/>
          <w:szCs w:val="24"/>
        </w:rPr>
        <w:t xml:space="preserve"> Rīgā </w:t>
      </w:r>
      <w:r w:rsidR="004B079A" w:rsidRPr="004315FD">
        <w:rPr>
          <w:rFonts w:ascii="Times New Roman" w:hAnsi="Times New Roman" w:cs="Times New Roman"/>
          <w:color w:val="000000" w:themeColor="text1"/>
          <w:sz w:val="24"/>
          <w:szCs w:val="24"/>
        </w:rPr>
        <w:t>(</w:t>
      </w:r>
      <w:proofErr w:type="spellStart"/>
      <w:r w:rsidR="004B079A" w:rsidRPr="004315FD">
        <w:rPr>
          <w:rFonts w:ascii="Times New Roman" w:hAnsi="Times New Roman" w:cs="Times New Roman"/>
          <w:color w:val="000000" w:themeColor="text1"/>
          <w:sz w:val="24"/>
          <w:szCs w:val="24"/>
        </w:rPr>
        <w:t>Id.Nr</w:t>
      </w:r>
      <w:proofErr w:type="spellEnd"/>
      <w:r w:rsidRPr="004315FD">
        <w:rPr>
          <w:rFonts w:ascii="Times New Roman" w:hAnsi="Times New Roman" w:cs="Times New Roman"/>
          <w:color w:val="000000" w:themeColor="text1"/>
          <w:sz w:val="24"/>
          <w:szCs w:val="24"/>
        </w:rPr>
        <w:t>.</w:t>
      </w:r>
      <w:r w:rsidR="00290ABF" w:rsidRPr="004315FD">
        <w:rPr>
          <w:rFonts w:ascii="Times New Roman" w:hAnsi="Times New Roman" w:cs="Times New Roman"/>
          <w:color w:val="000000" w:themeColor="text1"/>
          <w:sz w:val="24"/>
          <w:szCs w:val="24"/>
        </w:rPr>
        <w:t xml:space="preserve"> RVT 2026</w:t>
      </w:r>
      <w:r w:rsidR="00210F97">
        <w:rPr>
          <w:rFonts w:ascii="Times New Roman" w:hAnsi="Times New Roman" w:cs="Times New Roman"/>
          <w:color w:val="000000" w:themeColor="text1"/>
          <w:sz w:val="24"/>
          <w:szCs w:val="24"/>
        </w:rPr>
        <w:t>/4</w:t>
      </w:r>
      <w:r w:rsidRPr="004315FD">
        <w:rPr>
          <w:rFonts w:ascii="Times New Roman" w:hAnsi="Times New Roman" w:cs="Times New Roman"/>
          <w:color w:val="000000" w:themeColor="text1"/>
          <w:sz w:val="24"/>
          <w:szCs w:val="24"/>
        </w:rPr>
        <w:t>) nolikuma</w:t>
      </w:r>
      <w:r w:rsidRPr="004315FD">
        <w:rPr>
          <w:rFonts w:ascii="Times New Roman" w:hAnsi="Times New Roman" w:cs="Times New Roman"/>
          <w:color w:val="FF0000"/>
          <w:sz w:val="24"/>
          <w:szCs w:val="24"/>
        </w:rPr>
        <w:t xml:space="preserve"> </w:t>
      </w:r>
      <w:r w:rsidR="00192B6D" w:rsidRPr="00704A78">
        <w:rPr>
          <w:rFonts w:ascii="Times New Roman" w:hAnsi="Times New Roman" w:cs="Times New Roman"/>
          <w:color w:val="000000" w:themeColor="text1"/>
          <w:sz w:val="24"/>
          <w:szCs w:val="24"/>
        </w:rPr>
        <w:t>(turpmāk - Nolikums)</w:t>
      </w:r>
      <w:r w:rsidR="00704A78" w:rsidRPr="00704A78">
        <w:rPr>
          <w:rFonts w:ascii="Times New Roman" w:hAnsi="Times New Roman" w:cs="Times New Roman"/>
          <w:color w:val="000000" w:themeColor="text1"/>
          <w:sz w:val="24"/>
          <w:szCs w:val="24"/>
        </w:rPr>
        <w:t xml:space="preserve"> </w:t>
      </w:r>
      <w:r w:rsidRPr="004315FD">
        <w:rPr>
          <w:rFonts w:ascii="Times New Roman" w:hAnsi="Times New Roman" w:cs="Times New Roman"/>
          <w:sz w:val="24"/>
          <w:szCs w:val="24"/>
        </w:rPr>
        <w:t>1.pielikumā.</w:t>
      </w:r>
    </w:p>
    <w:p w14:paraId="403F5AB4" w14:textId="4E963EBE" w:rsidR="00D0613D" w:rsidRPr="00150C1A" w:rsidRDefault="00D0613D" w:rsidP="00FF548E">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eastAsia="Times New Roman" w:hAnsi="Times New Roman" w:cs="Times New Roman"/>
          <w:color w:val="000000" w:themeColor="text1"/>
          <w:sz w:val="24"/>
          <w:szCs w:val="24"/>
          <w:lang w:eastAsia="lv-LV"/>
        </w:rPr>
        <w:t>Nomas objekt</w:t>
      </w:r>
      <w:r w:rsidR="00FA0F82" w:rsidRPr="00150C1A">
        <w:rPr>
          <w:rFonts w:ascii="Times New Roman" w:eastAsia="Times New Roman" w:hAnsi="Times New Roman" w:cs="Times New Roman"/>
          <w:color w:val="000000" w:themeColor="text1"/>
          <w:sz w:val="24"/>
          <w:szCs w:val="24"/>
          <w:lang w:eastAsia="lv-LV"/>
        </w:rPr>
        <w:t>s</w:t>
      </w:r>
      <w:r w:rsidRPr="00150C1A">
        <w:rPr>
          <w:rFonts w:ascii="Times New Roman" w:eastAsia="Times New Roman" w:hAnsi="Times New Roman" w:cs="Times New Roman"/>
          <w:color w:val="000000" w:themeColor="text1"/>
          <w:sz w:val="24"/>
          <w:szCs w:val="24"/>
          <w:lang w:eastAsia="lv-LV"/>
        </w:rPr>
        <w:t xml:space="preserve"> tiek nodrošināti ar tādiem pakalpojumiem, kā elektroenerģija</w:t>
      </w:r>
      <w:r w:rsidR="00A01000" w:rsidRPr="00150C1A">
        <w:rPr>
          <w:rFonts w:ascii="Times New Roman" w:eastAsia="Times New Roman" w:hAnsi="Times New Roman" w:cs="Times New Roman"/>
          <w:color w:val="000000" w:themeColor="text1"/>
          <w:sz w:val="24"/>
          <w:szCs w:val="24"/>
          <w:lang w:eastAsia="lv-LV"/>
        </w:rPr>
        <w:t xml:space="preserve">. Nomniekam pirms </w:t>
      </w:r>
      <w:r w:rsidR="00210F97">
        <w:rPr>
          <w:rFonts w:ascii="Times New Roman" w:hAnsi="Times New Roman" w:cs="Times New Roman"/>
          <w:color w:val="000000" w:themeColor="text1"/>
          <w:sz w:val="24"/>
          <w:szCs w:val="24"/>
        </w:rPr>
        <w:t xml:space="preserve">iekārtas </w:t>
      </w:r>
      <w:r w:rsidR="00A01000" w:rsidRPr="00150C1A">
        <w:rPr>
          <w:rFonts w:ascii="Times New Roman" w:eastAsia="Times New Roman" w:hAnsi="Times New Roman" w:cs="Times New Roman"/>
          <w:color w:val="000000" w:themeColor="text1"/>
          <w:sz w:val="24"/>
          <w:szCs w:val="24"/>
          <w:lang w:eastAsia="lv-LV"/>
        </w:rPr>
        <w:t xml:space="preserve">izvietošanas jāuzstāda elektroenerģijas skaitītājs </w:t>
      </w:r>
      <w:r w:rsidR="00210F97">
        <w:rPr>
          <w:rFonts w:ascii="Times New Roman" w:eastAsia="Times New Roman" w:hAnsi="Times New Roman" w:cs="Times New Roman"/>
          <w:color w:val="000000" w:themeColor="text1"/>
          <w:sz w:val="24"/>
          <w:szCs w:val="24"/>
          <w:lang w:eastAsia="lv-LV"/>
        </w:rPr>
        <w:t xml:space="preserve">iekārtas </w:t>
      </w:r>
      <w:r w:rsidR="007B64AB" w:rsidRPr="00150C1A">
        <w:rPr>
          <w:rFonts w:ascii="Times New Roman" w:eastAsia="Times New Roman" w:hAnsi="Times New Roman" w:cs="Times New Roman"/>
          <w:color w:val="000000" w:themeColor="text1"/>
          <w:sz w:val="24"/>
          <w:szCs w:val="24"/>
          <w:lang w:eastAsia="lv-LV"/>
        </w:rPr>
        <w:t xml:space="preserve">patērētajai elektroenerģijai </w:t>
      </w:r>
      <w:r w:rsidR="00A01000" w:rsidRPr="00150C1A">
        <w:rPr>
          <w:rFonts w:ascii="Times New Roman" w:eastAsia="Times New Roman" w:hAnsi="Times New Roman" w:cs="Times New Roman"/>
          <w:color w:val="000000" w:themeColor="text1"/>
          <w:sz w:val="24"/>
          <w:szCs w:val="24"/>
          <w:lang w:eastAsia="lv-LV"/>
        </w:rPr>
        <w:t xml:space="preserve">par saviem līdzekļiem, saskaņojot tā uzstādīšanas vietu ar Iznomātāja pārstāvi. </w:t>
      </w:r>
    </w:p>
    <w:p w14:paraId="2FB07DA3" w14:textId="771BEC3B" w:rsidR="00920F5A" w:rsidRPr="00150C1A" w:rsidRDefault="00920F5A" w:rsidP="00FF548E">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eastAsia="Times New Roman" w:hAnsi="Times New Roman" w:cs="Times New Roman"/>
          <w:color w:val="000000" w:themeColor="text1"/>
          <w:sz w:val="24"/>
          <w:szCs w:val="24"/>
          <w:lang w:eastAsia="lv-LV"/>
        </w:rPr>
        <w:t>Līgums</w:t>
      </w:r>
      <w:r w:rsidR="00FC076A">
        <w:rPr>
          <w:rFonts w:ascii="Times New Roman" w:eastAsia="Times New Roman" w:hAnsi="Times New Roman" w:cs="Times New Roman"/>
          <w:color w:val="000000" w:themeColor="text1"/>
          <w:sz w:val="24"/>
          <w:szCs w:val="24"/>
          <w:lang w:eastAsia="lv-LV"/>
        </w:rPr>
        <w:t xml:space="preserve"> par katru</w:t>
      </w:r>
      <w:r w:rsidRPr="00150C1A">
        <w:rPr>
          <w:rFonts w:ascii="Times New Roman" w:eastAsia="Times New Roman" w:hAnsi="Times New Roman" w:cs="Times New Roman"/>
          <w:color w:val="000000" w:themeColor="text1"/>
          <w:sz w:val="24"/>
          <w:szCs w:val="24"/>
          <w:lang w:eastAsia="lv-LV"/>
        </w:rPr>
        <w:t xml:space="preserve"> nomas objekt</w:t>
      </w:r>
      <w:r w:rsidR="00FC076A">
        <w:rPr>
          <w:rFonts w:ascii="Times New Roman" w:eastAsia="Times New Roman" w:hAnsi="Times New Roman" w:cs="Times New Roman"/>
          <w:color w:val="000000" w:themeColor="text1"/>
          <w:sz w:val="24"/>
          <w:szCs w:val="24"/>
          <w:lang w:eastAsia="lv-LV"/>
        </w:rPr>
        <w:t>u</w:t>
      </w:r>
      <w:r w:rsidRPr="00150C1A">
        <w:rPr>
          <w:rFonts w:ascii="Times New Roman" w:eastAsia="Times New Roman" w:hAnsi="Times New Roman" w:cs="Times New Roman"/>
          <w:color w:val="000000" w:themeColor="text1"/>
          <w:sz w:val="24"/>
          <w:szCs w:val="24"/>
          <w:lang w:eastAsia="lv-LV"/>
        </w:rPr>
        <w:t xml:space="preserve"> tiek slēgts uz</w:t>
      </w:r>
      <w:r w:rsidRPr="00952396">
        <w:rPr>
          <w:rFonts w:ascii="Times New Roman" w:eastAsia="Times New Roman" w:hAnsi="Times New Roman" w:cs="Times New Roman"/>
          <w:sz w:val="24"/>
          <w:szCs w:val="24"/>
          <w:lang w:eastAsia="lv-LV"/>
        </w:rPr>
        <w:t xml:space="preserve"> </w:t>
      </w:r>
      <w:r w:rsidR="00B04D90" w:rsidRPr="00952396">
        <w:rPr>
          <w:rFonts w:ascii="Times New Roman" w:eastAsia="Times New Roman" w:hAnsi="Times New Roman" w:cs="Times New Roman"/>
          <w:sz w:val="24"/>
          <w:szCs w:val="24"/>
          <w:lang w:eastAsia="lv-LV"/>
        </w:rPr>
        <w:t>3</w:t>
      </w:r>
      <w:r w:rsidR="00A01000" w:rsidRPr="00952396">
        <w:rPr>
          <w:rFonts w:ascii="Times New Roman" w:eastAsia="Times New Roman" w:hAnsi="Times New Roman" w:cs="Times New Roman"/>
          <w:sz w:val="24"/>
          <w:szCs w:val="24"/>
          <w:lang w:eastAsia="lv-LV"/>
        </w:rPr>
        <w:t xml:space="preserve"> (</w:t>
      </w:r>
      <w:r w:rsidR="00B04D90" w:rsidRPr="00952396">
        <w:rPr>
          <w:rFonts w:ascii="Times New Roman" w:eastAsia="Times New Roman" w:hAnsi="Times New Roman" w:cs="Times New Roman"/>
          <w:sz w:val="24"/>
          <w:szCs w:val="24"/>
          <w:lang w:eastAsia="lv-LV"/>
        </w:rPr>
        <w:t>trīs</w:t>
      </w:r>
      <w:r w:rsidR="00A01000" w:rsidRPr="00952396">
        <w:rPr>
          <w:rFonts w:ascii="Times New Roman" w:eastAsia="Times New Roman" w:hAnsi="Times New Roman" w:cs="Times New Roman"/>
          <w:sz w:val="24"/>
          <w:szCs w:val="24"/>
          <w:lang w:eastAsia="lv-LV"/>
        </w:rPr>
        <w:t>)</w:t>
      </w:r>
      <w:r w:rsidR="00FF548E" w:rsidRPr="00952396">
        <w:rPr>
          <w:rFonts w:ascii="Times New Roman" w:eastAsia="Times New Roman" w:hAnsi="Times New Roman" w:cs="Times New Roman"/>
          <w:sz w:val="24"/>
          <w:szCs w:val="24"/>
          <w:lang w:eastAsia="lv-LV"/>
        </w:rPr>
        <w:t xml:space="preserve"> </w:t>
      </w:r>
      <w:r w:rsidRPr="00150C1A">
        <w:rPr>
          <w:rFonts w:ascii="Times New Roman" w:eastAsia="Times New Roman" w:hAnsi="Times New Roman" w:cs="Times New Roman"/>
          <w:color w:val="000000" w:themeColor="text1"/>
          <w:sz w:val="24"/>
          <w:szCs w:val="24"/>
          <w:lang w:eastAsia="lv-LV"/>
        </w:rPr>
        <w:t>gad</w:t>
      </w:r>
      <w:r w:rsidR="002E7021" w:rsidRPr="00150C1A">
        <w:rPr>
          <w:rFonts w:ascii="Times New Roman" w:eastAsia="Times New Roman" w:hAnsi="Times New Roman" w:cs="Times New Roman"/>
          <w:color w:val="000000" w:themeColor="text1"/>
          <w:sz w:val="24"/>
          <w:szCs w:val="24"/>
          <w:lang w:eastAsia="lv-LV"/>
        </w:rPr>
        <w:t>iem</w:t>
      </w:r>
      <w:r w:rsidRPr="00150C1A">
        <w:rPr>
          <w:rFonts w:ascii="Times New Roman" w:eastAsia="Times New Roman" w:hAnsi="Times New Roman" w:cs="Times New Roman"/>
          <w:color w:val="000000" w:themeColor="text1"/>
          <w:sz w:val="24"/>
          <w:szCs w:val="24"/>
          <w:lang w:eastAsia="lv-LV"/>
        </w:rPr>
        <w:t xml:space="preserve">. </w:t>
      </w:r>
    </w:p>
    <w:p w14:paraId="41A46316" w14:textId="6DD70667" w:rsidR="00920F5A" w:rsidRPr="00150C1A" w:rsidRDefault="00920F5A" w:rsidP="00712F6F">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eastAsia="Times New Roman" w:hAnsi="Times New Roman" w:cs="Times New Roman"/>
          <w:color w:val="000000" w:themeColor="text1"/>
          <w:sz w:val="24"/>
          <w:szCs w:val="24"/>
          <w:lang w:eastAsia="lv-LV"/>
        </w:rPr>
        <w:t>Iznomātājs patur tiesības, balstoties uz Nomnieka iesniegumu izvērtējot Nomnieka labticību un citus apsvērumus pagarināt nomas līguma darbības termiņus</w:t>
      </w:r>
      <w:r w:rsidR="00FF548E" w:rsidRPr="00150C1A">
        <w:rPr>
          <w:rFonts w:ascii="Times New Roman" w:eastAsia="Times New Roman" w:hAnsi="Times New Roman" w:cs="Times New Roman"/>
          <w:color w:val="000000" w:themeColor="text1"/>
          <w:sz w:val="24"/>
          <w:szCs w:val="24"/>
          <w:lang w:eastAsia="lv-LV"/>
        </w:rPr>
        <w:t xml:space="preserve">, bet ne ilgāk kā noteikts </w:t>
      </w:r>
      <w:r w:rsidR="00FF548E" w:rsidRPr="00150C1A">
        <w:rPr>
          <w:rFonts w:ascii="Times New Roman" w:hAnsi="Times New Roman" w:cs="Times New Roman"/>
          <w:color w:val="000000" w:themeColor="text1"/>
          <w:sz w:val="24"/>
          <w:szCs w:val="24"/>
        </w:rPr>
        <w:t>Publiskas personas finanšu līdzekļu mantas izšķērdēšanas novēršanas likumā.</w:t>
      </w:r>
    </w:p>
    <w:p w14:paraId="7074402D" w14:textId="2B2E0621" w:rsidR="00920F5A" w:rsidRPr="00150C1A" w:rsidRDefault="00920F5A" w:rsidP="00712F6F">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 Nosacītā nomas maksa (izsoles sākumcena nomas objektam) ir noteikta Nolikuma </w:t>
      </w:r>
      <w:r w:rsidRPr="00952396">
        <w:rPr>
          <w:rFonts w:ascii="Times New Roman" w:hAnsi="Times New Roman" w:cs="Times New Roman"/>
          <w:sz w:val="24"/>
          <w:szCs w:val="24"/>
        </w:rPr>
        <w:t>2.punkt</w:t>
      </w:r>
      <w:r w:rsidR="00A01000" w:rsidRPr="00952396">
        <w:rPr>
          <w:rFonts w:ascii="Times New Roman" w:hAnsi="Times New Roman" w:cs="Times New Roman"/>
          <w:sz w:val="24"/>
          <w:szCs w:val="24"/>
        </w:rPr>
        <w:t>ā</w:t>
      </w:r>
      <w:r w:rsidRPr="00952396">
        <w:rPr>
          <w:rFonts w:ascii="Times New Roman" w:hAnsi="Times New Roman" w:cs="Times New Roman"/>
          <w:sz w:val="24"/>
          <w:szCs w:val="24"/>
        </w:rPr>
        <w:t xml:space="preserve"> bez pievienotā vērtības nodokļa, </w:t>
      </w:r>
      <w:r w:rsidR="00FC076A">
        <w:rPr>
          <w:rFonts w:ascii="Times New Roman" w:hAnsi="Times New Roman" w:cs="Times New Roman"/>
          <w:color w:val="000000" w:themeColor="text1"/>
          <w:sz w:val="24"/>
          <w:szCs w:val="24"/>
        </w:rPr>
        <w:t xml:space="preserve">turpmāk – PVN. </w:t>
      </w:r>
      <w:r w:rsidRPr="00150C1A">
        <w:rPr>
          <w:rFonts w:ascii="Times New Roman" w:hAnsi="Times New Roman" w:cs="Times New Roman"/>
          <w:color w:val="000000" w:themeColor="text1"/>
          <w:sz w:val="24"/>
          <w:szCs w:val="24"/>
        </w:rPr>
        <w:t>PVN tiek aprēķināts saskaņā ar Latvijas Republikas normatīvajos aktos noteikto likmi.</w:t>
      </w:r>
    </w:p>
    <w:p w14:paraId="6CE4D59D" w14:textId="2B737C86" w:rsidR="003E3F6D" w:rsidRPr="00150C1A" w:rsidRDefault="003E3591"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3E3F6D" w:rsidRPr="00150C1A">
        <w:rPr>
          <w:rFonts w:ascii="Times New Roman" w:hAnsi="Times New Roman" w:cs="Times New Roman"/>
          <w:color w:val="000000" w:themeColor="text1"/>
          <w:sz w:val="24"/>
          <w:szCs w:val="24"/>
        </w:rPr>
        <w:t>Nomnieks nevar nodot Nomas objektu daļēji vai pilnīgi apakšnomā trešajām personām.</w:t>
      </w:r>
    </w:p>
    <w:p w14:paraId="1CE118B4" w14:textId="474D77DA" w:rsidR="002E7021" w:rsidRPr="00150C1A" w:rsidRDefault="002E7021" w:rsidP="00704A78">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Nomas objektu pretendents var</w:t>
      </w:r>
      <w:r w:rsidR="00290ABF">
        <w:rPr>
          <w:rFonts w:ascii="Times New Roman" w:hAnsi="Times New Roman" w:cs="Times New Roman"/>
          <w:color w:val="000000" w:themeColor="text1"/>
          <w:sz w:val="24"/>
          <w:szCs w:val="24"/>
        </w:rPr>
        <w:t xml:space="preserve"> apskatīt darba dienā no plkst.</w:t>
      </w:r>
      <w:r w:rsidRPr="00150C1A">
        <w:rPr>
          <w:rFonts w:ascii="Times New Roman" w:hAnsi="Times New Roman" w:cs="Times New Roman"/>
          <w:color w:val="000000" w:themeColor="text1"/>
          <w:sz w:val="24"/>
          <w:szCs w:val="24"/>
        </w:rPr>
        <w:t>9:00 līdz plkst.15:00, apskates laiku iepriekš saskaņojot ar</w:t>
      </w:r>
      <w:bookmarkStart w:id="4" w:name="_Hlk163722085"/>
      <w:r w:rsidR="00412A74">
        <w:rPr>
          <w:rFonts w:ascii="Times New Roman" w:hAnsi="Times New Roman" w:cs="Times New Roman"/>
          <w:color w:val="000000" w:themeColor="text1"/>
          <w:sz w:val="24"/>
          <w:szCs w:val="24"/>
        </w:rPr>
        <w:t xml:space="preserve"> Dīnu Cielavu</w:t>
      </w:r>
      <w:r w:rsidRPr="00150C1A">
        <w:rPr>
          <w:rFonts w:ascii="Times New Roman" w:hAnsi="Times New Roman" w:cs="Times New Roman"/>
          <w:color w:val="000000" w:themeColor="text1"/>
          <w:sz w:val="24"/>
          <w:szCs w:val="24"/>
        </w:rPr>
        <w:t xml:space="preserve">, </w:t>
      </w:r>
      <w:r w:rsidR="00412A74">
        <w:rPr>
          <w:rFonts w:ascii="Times New Roman" w:hAnsi="Times New Roman" w:cs="Times New Roman"/>
          <w:color w:val="000000" w:themeColor="text1"/>
          <w:sz w:val="24"/>
          <w:szCs w:val="24"/>
        </w:rPr>
        <w:t>Darbnīcas vadītāju, tālr. 29471161</w:t>
      </w:r>
      <w:r w:rsidRPr="00150C1A">
        <w:rPr>
          <w:rFonts w:ascii="Times New Roman" w:hAnsi="Times New Roman" w:cs="Times New Roman"/>
          <w:color w:val="000000" w:themeColor="text1"/>
          <w:sz w:val="24"/>
          <w:szCs w:val="24"/>
        </w:rPr>
        <w:t xml:space="preserve">, e-pasts: </w:t>
      </w:r>
      <w:hyperlink r:id="rId6" w:history="1">
        <w:r w:rsidR="00853510" w:rsidRPr="00CC5664">
          <w:rPr>
            <w:rStyle w:val="Hyperlink"/>
            <w:rFonts w:ascii="Times New Roman" w:hAnsi="Times New Roman" w:cs="Times New Roman"/>
            <w:sz w:val="24"/>
            <w:szCs w:val="24"/>
          </w:rPr>
          <w:t>dins.cielavs@rvt.lv</w:t>
        </w:r>
      </w:hyperlink>
      <w:r w:rsidRPr="00150C1A">
        <w:rPr>
          <w:rFonts w:ascii="Times New Roman" w:hAnsi="Times New Roman" w:cs="Times New Roman"/>
          <w:color w:val="000000" w:themeColor="text1"/>
          <w:sz w:val="24"/>
          <w:szCs w:val="24"/>
        </w:rPr>
        <w:t>.</w:t>
      </w:r>
    </w:p>
    <w:bookmarkEnd w:id="4"/>
    <w:p w14:paraId="1C153330" w14:textId="54394978" w:rsidR="003E3F6D" w:rsidRPr="00C86A67" w:rsidRDefault="003E3F6D" w:rsidP="00C86A67">
      <w:pPr>
        <w:spacing w:after="0" w:line="240" w:lineRule="auto"/>
        <w:jc w:val="both"/>
        <w:rPr>
          <w:rFonts w:ascii="Times New Roman" w:hAnsi="Times New Roman" w:cs="Times New Roman"/>
          <w:color w:val="000000" w:themeColor="text1"/>
          <w:sz w:val="24"/>
          <w:szCs w:val="24"/>
        </w:rPr>
      </w:pPr>
    </w:p>
    <w:p w14:paraId="318C9D35" w14:textId="2A7321CC" w:rsidR="003E3F6D" w:rsidRPr="00150C1A" w:rsidRDefault="003E3F6D" w:rsidP="000130E5">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Informācija par izsoles publicēšanu</w:t>
      </w:r>
    </w:p>
    <w:p w14:paraId="1DE44FED" w14:textId="557E72DC" w:rsidR="003E3F6D" w:rsidRPr="00150C1A" w:rsidRDefault="00710092" w:rsidP="00704A78">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Sludinājum</w:t>
      </w:r>
      <w:r w:rsidR="000130E5" w:rsidRPr="00150C1A">
        <w:rPr>
          <w:rFonts w:ascii="Times New Roman" w:hAnsi="Times New Roman" w:cs="Times New Roman"/>
          <w:color w:val="000000" w:themeColor="text1"/>
          <w:sz w:val="24"/>
          <w:szCs w:val="24"/>
        </w:rPr>
        <w:t>u</w:t>
      </w:r>
      <w:r w:rsidR="00625F25" w:rsidRPr="00150C1A">
        <w:rPr>
          <w:rFonts w:ascii="Times New Roman" w:hAnsi="Times New Roman" w:cs="Times New Roman"/>
          <w:color w:val="000000" w:themeColor="text1"/>
          <w:sz w:val="24"/>
          <w:szCs w:val="24"/>
        </w:rPr>
        <w:t xml:space="preserve"> Iznomātājs publicē savā mājas lapā </w:t>
      </w:r>
      <w:hyperlink r:id="rId7" w:history="1">
        <w:r w:rsidR="00853510" w:rsidRPr="00CC5664">
          <w:rPr>
            <w:rStyle w:val="Hyperlink"/>
            <w:rFonts w:ascii="Times New Roman" w:hAnsi="Times New Roman" w:cs="Times New Roman"/>
            <w:sz w:val="24"/>
            <w:szCs w:val="24"/>
          </w:rPr>
          <w:t>www.rvt.lv</w:t>
        </w:r>
      </w:hyperlink>
      <w:r w:rsidR="00625F25" w:rsidRPr="00150C1A">
        <w:rPr>
          <w:rFonts w:ascii="Times New Roman" w:hAnsi="Times New Roman" w:cs="Times New Roman"/>
          <w:color w:val="000000" w:themeColor="text1"/>
          <w:sz w:val="24"/>
          <w:szCs w:val="24"/>
        </w:rPr>
        <w:t xml:space="preserve">, kā arī VAS “Valsts nekustamie īpašumi” mājas lapā </w:t>
      </w:r>
      <w:hyperlink r:id="rId8" w:history="1">
        <w:r w:rsidR="00625F25" w:rsidRPr="00150C1A">
          <w:rPr>
            <w:rStyle w:val="Hyperlink"/>
            <w:rFonts w:ascii="Times New Roman" w:hAnsi="Times New Roman" w:cs="Times New Roman"/>
            <w:color w:val="000000" w:themeColor="text1"/>
            <w:sz w:val="24"/>
            <w:szCs w:val="24"/>
          </w:rPr>
          <w:t>www.vni.lv</w:t>
        </w:r>
      </w:hyperlink>
      <w:r w:rsidR="00625F25" w:rsidRPr="00150C1A">
        <w:rPr>
          <w:rFonts w:ascii="Times New Roman" w:hAnsi="Times New Roman" w:cs="Times New Roman"/>
          <w:color w:val="000000" w:themeColor="text1"/>
          <w:sz w:val="24"/>
          <w:szCs w:val="24"/>
        </w:rPr>
        <w:t>.</w:t>
      </w:r>
    </w:p>
    <w:p w14:paraId="15C76C24" w14:textId="4D7F1CA0" w:rsidR="00625F25" w:rsidRPr="00150C1A" w:rsidRDefault="00625F25" w:rsidP="00CA3D20">
      <w:pPr>
        <w:pStyle w:val="ListParagraph"/>
        <w:spacing w:after="0" w:line="240" w:lineRule="auto"/>
        <w:ind w:left="1080"/>
        <w:jc w:val="both"/>
        <w:rPr>
          <w:rFonts w:ascii="Times New Roman" w:hAnsi="Times New Roman" w:cs="Times New Roman"/>
          <w:color w:val="000000" w:themeColor="text1"/>
          <w:sz w:val="24"/>
          <w:szCs w:val="24"/>
        </w:rPr>
      </w:pPr>
    </w:p>
    <w:p w14:paraId="2079F613" w14:textId="2C8CA41E" w:rsidR="00625F25" w:rsidRPr="00150C1A" w:rsidRDefault="00625F25" w:rsidP="000130E5">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Nomas pretendentu piedāvājumu iesniegšanas kārtība un prasības nomas pretendentiem</w:t>
      </w:r>
    </w:p>
    <w:p w14:paraId="5D74A061" w14:textId="49A9A750" w:rsidR="00625F25" w:rsidRPr="00150C1A" w:rsidRDefault="00710092" w:rsidP="00494E69">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00625F25" w:rsidRPr="00150C1A">
        <w:rPr>
          <w:rFonts w:ascii="Times New Roman" w:hAnsi="Times New Roman" w:cs="Times New Roman"/>
          <w:color w:val="000000" w:themeColor="text1"/>
          <w:sz w:val="24"/>
          <w:szCs w:val="24"/>
        </w:rPr>
        <w:t>Pretendents piedāvājumu iesniedz darba dienā</w:t>
      </w:r>
      <w:r w:rsidR="000130E5" w:rsidRPr="00150C1A">
        <w:rPr>
          <w:rFonts w:ascii="Times New Roman" w:hAnsi="Times New Roman" w:cs="Times New Roman"/>
          <w:color w:val="000000" w:themeColor="text1"/>
          <w:sz w:val="24"/>
          <w:szCs w:val="24"/>
        </w:rPr>
        <w:t>s</w:t>
      </w:r>
      <w:r w:rsidR="00290ABF">
        <w:rPr>
          <w:rFonts w:ascii="Times New Roman" w:hAnsi="Times New Roman" w:cs="Times New Roman"/>
          <w:color w:val="000000" w:themeColor="text1"/>
          <w:sz w:val="24"/>
          <w:szCs w:val="24"/>
        </w:rPr>
        <w:t xml:space="preserve"> no plkst.</w:t>
      </w:r>
      <w:r w:rsidR="00866830">
        <w:rPr>
          <w:rFonts w:ascii="Times New Roman" w:hAnsi="Times New Roman" w:cs="Times New Roman"/>
          <w:color w:val="000000" w:themeColor="text1"/>
          <w:sz w:val="24"/>
          <w:szCs w:val="24"/>
        </w:rPr>
        <w:t>9</w:t>
      </w:r>
      <w:r w:rsidR="00A62853" w:rsidRPr="00150C1A">
        <w:rPr>
          <w:rFonts w:ascii="Times New Roman" w:hAnsi="Times New Roman" w:cs="Times New Roman"/>
          <w:color w:val="000000" w:themeColor="text1"/>
          <w:sz w:val="24"/>
          <w:szCs w:val="24"/>
        </w:rPr>
        <w:t>:00</w:t>
      </w:r>
      <w:r w:rsidR="00625F25" w:rsidRPr="00150C1A">
        <w:rPr>
          <w:rFonts w:ascii="Times New Roman" w:hAnsi="Times New Roman" w:cs="Times New Roman"/>
          <w:color w:val="000000" w:themeColor="text1"/>
          <w:sz w:val="24"/>
          <w:szCs w:val="24"/>
        </w:rPr>
        <w:t xml:space="preserve"> līdz</w:t>
      </w:r>
      <w:r w:rsidR="00A62853" w:rsidRPr="00150C1A">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plkst.</w:t>
      </w:r>
      <w:r w:rsidR="00866830">
        <w:rPr>
          <w:rFonts w:ascii="Times New Roman" w:hAnsi="Times New Roman" w:cs="Times New Roman"/>
          <w:color w:val="000000" w:themeColor="text1"/>
          <w:sz w:val="24"/>
          <w:szCs w:val="24"/>
        </w:rPr>
        <w:t>15:0</w:t>
      </w:r>
      <w:r w:rsidR="00A62853" w:rsidRPr="00150C1A">
        <w:rPr>
          <w:rFonts w:ascii="Times New Roman" w:hAnsi="Times New Roman" w:cs="Times New Roman"/>
          <w:color w:val="000000" w:themeColor="text1"/>
          <w:sz w:val="24"/>
          <w:szCs w:val="24"/>
        </w:rPr>
        <w:t xml:space="preserve">0 </w:t>
      </w:r>
      <w:r w:rsidR="00625F25" w:rsidRPr="00150C1A">
        <w:rPr>
          <w:rFonts w:ascii="Times New Roman" w:hAnsi="Times New Roman" w:cs="Times New Roman"/>
          <w:color w:val="000000" w:themeColor="text1"/>
          <w:sz w:val="24"/>
          <w:szCs w:val="24"/>
        </w:rPr>
        <w:t>Iznomātā</w:t>
      </w:r>
      <w:r w:rsidR="00853510">
        <w:rPr>
          <w:rFonts w:ascii="Times New Roman" w:hAnsi="Times New Roman" w:cs="Times New Roman"/>
          <w:color w:val="000000" w:themeColor="text1"/>
          <w:sz w:val="24"/>
          <w:szCs w:val="24"/>
        </w:rPr>
        <w:t>ja Saimniecības daļā</w:t>
      </w:r>
      <w:r w:rsidR="00625F25" w:rsidRPr="00150C1A">
        <w:rPr>
          <w:rFonts w:ascii="Times New Roman" w:hAnsi="Times New Roman" w:cs="Times New Roman"/>
          <w:color w:val="000000" w:themeColor="text1"/>
          <w:sz w:val="24"/>
          <w:szCs w:val="24"/>
        </w:rPr>
        <w:t>,</w:t>
      </w:r>
      <w:r w:rsidR="00853510" w:rsidRPr="00853510">
        <w:t xml:space="preserve"> </w:t>
      </w:r>
      <w:r w:rsidR="00494E69" w:rsidRPr="00494E69">
        <w:rPr>
          <w:rFonts w:ascii="Times New Roman" w:hAnsi="Times New Roman" w:cs="Times New Roman"/>
          <w:sz w:val="24"/>
          <w:szCs w:val="24"/>
        </w:rPr>
        <w:t>Krišjāņa Valdemāra iela 1C</w:t>
      </w:r>
      <w:r w:rsidR="00625F25" w:rsidRPr="00150C1A">
        <w:rPr>
          <w:rFonts w:ascii="Times New Roman" w:hAnsi="Times New Roman" w:cs="Times New Roman"/>
          <w:color w:val="000000" w:themeColor="text1"/>
          <w:sz w:val="24"/>
          <w:szCs w:val="24"/>
        </w:rPr>
        <w:t>, Rīgā. Piedāvājumu iesniedzot personīgi vai nosūtot pa pastu. Pasta sūtījumiem jābūt saņemtiem līdz</w:t>
      </w:r>
      <w:r w:rsidR="00853510">
        <w:rPr>
          <w:rFonts w:ascii="Times New Roman" w:hAnsi="Times New Roman" w:cs="Times New Roman"/>
          <w:color w:val="000000" w:themeColor="text1"/>
          <w:sz w:val="24"/>
          <w:szCs w:val="24"/>
        </w:rPr>
        <w:t xml:space="preserve"> </w:t>
      </w:r>
      <w:r w:rsidR="00290ABF">
        <w:rPr>
          <w:rFonts w:ascii="Times New Roman" w:hAnsi="Times New Roman" w:cs="Times New Roman"/>
          <w:b/>
          <w:sz w:val="24"/>
          <w:szCs w:val="24"/>
        </w:rPr>
        <w:t>2026</w:t>
      </w:r>
      <w:r w:rsidR="007A26F7" w:rsidRPr="00046DE1">
        <w:rPr>
          <w:rFonts w:ascii="Times New Roman" w:hAnsi="Times New Roman" w:cs="Times New Roman"/>
          <w:b/>
          <w:sz w:val="24"/>
          <w:szCs w:val="24"/>
        </w:rPr>
        <w:t>.gada</w:t>
      </w:r>
      <w:r w:rsidR="00980CA2">
        <w:rPr>
          <w:rFonts w:ascii="Times New Roman" w:hAnsi="Times New Roman" w:cs="Times New Roman"/>
          <w:b/>
          <w:sz w:val="24"/>
          <w:szCs w:val="24"/>
        </w:rPr>
        <w:t xml:space="preserve"> 28.septembri</w:t>
      </w:r>
      <w:r w:rsidR="007123FD">
        <w:rPr>
          <w:rFonts w:ascii="Times New Roman" w:hAnsi="Times New Roman" w:cs="Times New Roman"/>
          <w:b/>
          <w:sz w:val="24"/>
          <w:szCs w:val="24"/>
        </w:rPr>
        <w:t xml:space="preserve">m, </w:t>
      </w:r>
      <w:r w:rsidR="00625F25" w:rsidRPr="00046DE1">
        <w:rPr>
          <w:rFonts w:ascii="Times New Roman" w:hAnsi="Times New Roman" w:cs="Times New Roman"/>
          <w:b/>
          <w:sz w:val="24"/>
          <w:szCs w:val="24"/>
        </w:rPr>
        <w:t>plkst.</w:t>
      </w:r>
      <w:r w:rsidR="00A62853" w:rsidRPr="00046DE1">
        <w:rPr>
          <w:rFonts w:ascii="Times New Roman" w:hAnsi="Times New Roman" w:cs="Times New Roman"/>
          <w:b/>
          <w:sz w:val="24"/>
          <w:szCs w:val="24"/>
        </w:rPr>
        <w:t>1</w:t>
      </w:r>
      <w:r w:rsidR="00980CA2">
        <w:rPr>
          <w:rFonts w:ascii="Times New Roman" w:hAnsi="Times New Roman" w:cs="Times New Roman"/>
          <w:b/>
          <w:sz w:val="24"/>
          <w:szCs w:val="24"/>
        </w:rPr>
        <w:t>1</w:t>
      </w:r>
      <w:r w:rsidR="00A62853" w:rsidRPr="00046DE1">
        <w:rPr>
          <w:rFonts w:ascii="Times New Roman" w:hAnsi="Times New Roman" w:cs="Times New Roman"/>
          <w:b/>
          <w:sz w:val="24"/>
          <w:szCs w:val="24"/>
        </w:rPr>
        <w:t>:00.</w:t>
      </w:r>
    </w:p>
    <w:p w14:paraId="75524F1B" w14:textId="50B97457" w:rsidR="00625F25" w:rsidRPr="00150C1A" w:rsidRDefault="0071009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Pretendents piedāvājumu noformē,</w:t>
      </w:r>
      <w:r w:rsidR="00952396">
        <w:rPr>
          <w:rFonts w:ascii="Times New Roman" w:hAnsi="Times New Roman" w:cs="Times New Roman"/>
          <w:color w:val="000000" w:themeColor="text1"/>
          <w:sz w:val="24"/>
          <w:szCs w:val="24"/>
        </w:rPr>
        <w:t xml:space="preserve"> aizpildot “Piedāvājumu izsolei</w:t>
      </w:r>
      <w:r w:rsidR="00625F25" w:rsidRPr="00150C1A">
        <w:rPr>
          <w:rFonts w:ascii="Times New Roman" w:hAnsi="Times New Roman" w:cs="Times New Roman"/>
          <w:color w:val="000000" w:themeColor="text1"/>
          <w:sz w:val="24"/>
          <w:szCs w:val="24"/>
        </w:rPr>
        <w:t>” (</w:t>
      </w:r>
      <w:r w:rsidR="002E7021" w:rsidRPr="00150C1A">
        <w:rPr>
          <w:rFonts w:ascii="Times New Roman" w:hAnsi="Times New Roman" w:cs="Times New Roman"/>
          <w:color w:val="000000" w:themeColor="text1"/>
          <w:sz w:val="24"/>
          <w:szCs w:val="24"/>
        </w:rPr>
        <w:t>2</w:t>
      </w:r>
      <w:r w:rsidR="00625F25" w:rsidRPr="00150C1A">
        <w:rPr>
          <w:rFonts w:ascii="Times New Roman" w:hAnsi="Times New Roman" w:cs="Times New Roman"/>
          <w:color w:val="000000" w:themeColor="text1"/>
          <w:sz w:val="24"/>
          <w:szCs w:val="24"/>
        </w:rPr>
        <w:t>.pielikums), kurā norāda:</w:t>
      </w:r>
    </w:p>
    <w:p w14:paraId="0AF849C6" w14:textId="77777777" w:rsid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 xml:space="preserve">fiziska persona – vārdu, uzvārdu, personas kodu, </w:t>
      </w:r>
      <w:r>
        <w:rPr>
          <w:rFonts w:ascii="Times New Roman" w:hAnsi="Times New Roman" w:cs="Times New Roman"/>
          <w:color w:val="000000" w:themeColor="text1"/>
          <w:sz w:val="24"/>
          <w:szCs w:val="24"/>
        </w:rPr>
        <w:t>deklarētās dzīvesvietas adresi;</w:t>
      </w:r>
    </w:p>
    <w:p w14:paraId="72E904F5" w14:textId="2693B0F4"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juridiska persona, arī personālsabiedrība, – nosaukumu (firmu), reģistrācijas numuru un juridisko adresi;</w:t>
      </w:r>
    </w:p>
    <w:p w14:paraId="19420D12" w14:textId="1E1E0578"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nomas tiesību pretendenta pārstāvja vārdu, uzvārdu un personas kodu (ja ir</w:t>
      </w:r>
      <w:r>
        <w:rPr>
          <w:rFonts w:ascii="Times New Roman" w:hAnsi="Times New Roman" w:cs="Times New Roman"/>
          <w:color w:val="000000" w:themeColor="text1"/>
          <w:sz w:val="24"/>
          <w:szCs w:val="24"/>
        </w:rPr>
        <w:t>)</w:t>
      </w:r>
      <w:r w:rsidRPr="00010368">
        <w:t xml:space="preserve"> </w:t>
      </w:r>
      <w:r w:rsidRPr="00010368">
        <w:rPr>
          <w:rFonts w:ascii="Times New Roman" w:hAnsi="Times New Roman" w:cs="Times New Roman"/>
          <w:color w:val="000000" w:themeColor="text1"/>
          <w:sz w:val="24"/>
          <w:szCs w:val="24"/>
        </w:rPr>
        <w:t>pievienojot pilnvaru (oriģinālu vai apliecinātu kopiju) attiecīgajai personai pārstāv</w:t>
      </w:r>
      <w:r>
        <w:rPr>
          <w:rFonts w:ascii="Times New Roman" w:hAnsi="Times New Roman" w:cs="Times New Roman"/>
          <w:color w:val="000000" w:themeColor="text1"/>
          <w:sz w:val="24"/>
          <w:szCs w:val="24"/>
        </w:rPr>
        <w:t>ēt pretendenta intereses</w:t>
      </w:r>
      <w:r w:rsidRPr="00010368">
        <w:rPr>
          <w:rFonts w:ascii="Times New Roman" w:hAnsi="Times New Roman" w:cs="Times New Roman"/>
          <w:color w:val="000000" w:themeColor="text1"/>
          <w:sz w:val="24"/>
          <w:szCs w:val="24"/>
        </w:rPr>
        <w:t>;</w:t>
      </w:r>
    </w:p>
    <w:p w14:paraId="07078E0E" w14:textId="0724E28C"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oficiālo elektronisko adresi, ja ir aktivizēts tās konts, vai elektroniskā pasta adresi (ja ir);</w:t>
      </w:r>
    </w:p>
    <w:p w14:paraId="2E8EA8F7" w14:textId="37937B4F"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nomas objektu, nekustamajam īpašumam arī atrašanās vietu, kadastra numuru un platību;</w:t>
      </w:r>
    </w:p>
    <w:p w14:paraId="1A546C82" w14:textId="5366E1DB"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nomas laikā plānotās darbības nomas objektā, tai skaitā norāda, vai un kāda veida saimni</w:t>
      </w:r>
      <w:r>
        <w:rPr>
          <w:rFonts w:ascii="Times New Roman" w:hAnsi="Times New Roman" w:cs="Times New Roman"/>
          <w:color w:val="000000" w:themeColor="text1"/>
          <w:sz w:val="24"/>
          <w:szCs w:val="24"/>
        </w:rPr>
        <w:t>ecisko darbību ir plānots veikt</w:t>
      </w:r>
      <w:r w:rsidR="00980CA2">
        <w:rPr>
          <w:rFonts w:ascii="Times New Roman" w:hAnsi="Times New Roman" w:cs="Times New Roman"/>
          <w:color w:val="000000" w:themeColor="text1"/>
          <w:sz w:val="24"/>
          <w:szCs w:val="24"/>
        </w:rPr>
        <w:t>;</w:t>
      </w:r>
    </w:p>
    <w:p w14:paraId="526079AA" w14:textId="4D44F4BE"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piedāvāto nomas maksas apmēru</w:t>
      </w:r>
      <w:r w:rsidRPr="00010368">
        <w:t xml:space="preserve"> </w:t>
      </w:r>
      <w:r w:rsidRPr="00010368">
        <w:rPr>
          <w:rFonts w:ascii="Times New Roman" w:hAnsi="Times New Roman" w:cs="Times New Roman"/>
          <w:color w:val="000000" w:themeColor="text1"/>
          <w:sz w:val="24"/>
          <w:szCs w:val="24"/>
        </w:rPr>
        <w:t>par izsoles objekta m2, EUR bez PVN;</w:t>
      </w:r>
    </w:p>
    <w:p w14:paraId="38A84C14" w14:textId="1A7CDD0D"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 xml:space="preserve">nomas tiesību pretendenta piekrišanu, ka iznomātājs kā </w:t>
      </w:r>
      <w:proofErr w:type="spellStart"/>
      <w:r w:rsidRPr="00010368">
        <w:rPr>
          <w:rFonts w:ascii="Times New Roman" w:hAnsi="Times New Roman" w:cs="Times New Roman"/>
          <w:color w:val="000000" w:themeColor="text1"/>
          <w:sz w:val="24"/>
          <w:szCs w:val="24"/>
        </w:rPr>
        <w:t>kredītinformācijas</w:t>
      </w:r>
      <w:proofErr w:type="spellEnd"/>
      <w:r w:rsidRPr="00010368">
        <w:rPr>
          <w:rFonts w:ascii="Times New Roman" w:hAnsi="Times New Roman" w:cs="Times New Roman"/>
          <w:color w:val="000000" w:themeColor="text1"/>
          <w:sz w:val="24"/>
          <w:szCs w:val="24"/>
        </w:rPr>
        <w:t xml:space="preserve"> lietotājs ir tiesīgs pieprasīt un saņemt </w:t>
      </w:r>
      <w:proofErr w:type="spellStart"/>
      <w:r w:rsidRPr="00010368">
        <w:rPr>
          <w:rFonts w:ascii="Times New Roman" w:hAnsi="Times New Roman" w:cs="Times New Roman"/>
          <w:color w:val="000000" w:themeColor="text1"/>
          <w:sz w:val="24"/>
          <w:szCs w:val="24"/>
        </w:rPr>
        <w:t>kredītinformāciju</w:t>
      </w:r>
      <w:proofErr w:type="spellEnd"/>
      <w:r w:rsidRPr="00010368">
        <w:rPr>
          <w:rFonts w:ascii="Times New Roman" w:hAnsi="Times New Roman" w:cs="Times New Roman"/>
          <w:color w:val="000000" w:themeColor="text1"/>
          <w:sz w:val="24"/>
          <w:szCs w:val="24"/>
        </w:rPr>
        <w:t>, tai skaitā ziņas par nomas tiesību pretendenta kavētajiem maksājumiem un tā kredītreitingu, no iznomātājam pieejamām datubāzēm</w:t>
      </w:r>
      <w:r w:rsidR="007123FD">
        <w:rPr>
          <w:rFonts w:ascii="Times New Roman" w:hAnsi="Times New Roman" w:cs="Times New Roman"/>
          <w:color w:val="000000" w:themeColor="text1"/>
          <w:sz w:val="24"/>
          <w:szCs w:val="24"/>
        </w:rPr>
        <w:t>.</w:t>
      </w:r>
    </w:p>
    <w:p w14:paraId="22EB6A6F" w14:textId="4339084D" w:rsidR="00625F25" w:rsidRPr="00150C1A" w:rsidRDefault="007123FD"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 xml:space="preserve">Pieteikumam jābūt spēkā </w:t>
      </w:r>
      <w:r w:rsidR="00FB7946">
        <w:rPr>
          <w:rFonts w:ascii="Times New Roman" w:hAnsi="Times New Roman" w:cs="Times New Roman"/>
          <w:color w:val="000000" w:themeColor="text1"/>
          <w:sz w:val="24"/>
          <w:szCs w:val="24"/>
        </w:rPr>
        <w:t xml:space="preserve"> 3 (</w:t>
      </w:r>
      <w:r w:rsidR="00625F25" w:rsidRPr="00150C1A">
        <w:rPr>
          <w:rFonts w:ascii="Times New Roman" w:hAnsi="Times New Roman" w:cs="Times New Roman"/>
          <w:color w:val="000000" w:themeColor="text1"/>
          <w:sz w:val="24"/>
          <w:szCs w:val="24"/>
        </w:rPr>
        <w:t>trīs</w:t>
      </w:r>
      <w:r w:rsidR="00FB7946">
        <w:rPr>
          <w:rFonts w:ascii="Times New Roman" w:hAnsi="Times New Roman" w:cs="Times New Roman"/>
          <w:color w:val="000000" w:themeColor="text1"/>
          <w:sz w:val="24"/>
          <w:szCs w:val="24"/>
        </w:rPr>
        <w:t>)</w:t>
      </w:r>
      <w:r w:rsidR="00625F25" w:rsidRPr="00150C1A">
        <w:rPr>
          <w:rFonts w:ascii="Times New Roman" w:hAnsi="Times New Roman" w:cs="Times New Roman"/>
          <w:color w:val="000000" w:themeColor="text1"/>
          <w:sz w:val="24"/>
          <w:szCs w:val="24"/>
        </w:rPr>
        <w:t xml:space="preserve"> mēnešus no Pieteikumu atvēršanas dienas.</w:t>
      </w:r>
    </w:p>
    <w:p w14:paraId="412DCABB" w14:textId="21B70643" w:rsidR="00625F25" w:rsidRPr="00150C1A" w:rsidRDefault="0071009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Visi dokumenti jāiesniedz latviešu valodā 1 (vienā) eksemplārā. Iesniegtie pieteikumi iz</w:t>
      </w:r>
      <w:r w:rsidR="00546065" w:rsidRPr="00150C1A">
        <w:rPr>
          <w:rFonts w:ascii="Times New Roman" w:hAnsi="Times New Roman" w:cs="Times New Roman"/>
          <w:color w:val="000000" w:themeColor="text1"/>
          <w:sz w:val="24"/>
          <w:szCs w:val="24"/>
        </w:rPr>
        <w:t>solei netiek atgriezti Pretendentiem.</w:t>
      </w:r>
    </w:p>
    <w:p w14:paraId="1D17F05F" w14:textId="307B38C6" w:rsidR="00546065" w:rsidRPr="00150C1A" w:rsidRDefault="00546065"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 Piedāvājums un tam pievienotie dokumenti ir jācauršauj un jāiesniedz aizlīmētā apl</w:t>
      </w:r>
      <w:r w:rsidR="000130E5" w:rsidRPr="00150C1A">
        <w:rPr>
          <w:rFonts w:ascii="Times New Roman" w:hAnsi="Times New Roman" w:cs="Times New Roman"/>
          <w:color w:val="000000" w:themeColor="text1"/>
          <w:sz w:val="24"/>
          <w:szCs w:val="24"/>
        </w:rPr>
        <w:t>o</w:t>
      </w:r>
      <w:r w:rsidRPr="00150C1A">
        <w:rPr>
          <w:rFonts w:ascii="Times New Roman" w:hAnsi="Times New Roman" w:cs="Times New Roman"/>
          <w:color w:val="000000" w:themeColor="text1"/>
          <w:sz w:val="24"/>
          <w:szCs w:val="24"/>
        </w:rPr>
        <w:t>ksnē. Uz aploksnes jānorāda šāda informācija:</w:t>
      </w:r>
    </w:p>
    <w:p w14:paraId="3EA9FFBE" w14:textId="64901DB9" w:rsidR="00546065" w:rsidRPr="00150C1A" w:rsidRDefault="00546065" w:rsidP="00494E69">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Adresāts:</w:t>
      </w:r>
      <w:r w:rsidR="005E0DF7" w:rsidRPr="00150C1A">
        <w:rPr>
          <w:rFonts w:ascii="Times New Roman" w:hAnsi="Times New Roman" w:cs="Times New Roman"/>
          <w:color w:val="000000" w:themeColor="text1"/>
          <w:sz w:val="24"/>
          <w:szCs w:val="24"/>
        </w:rPr>
        <w:t xml:space="preserve"> </w:t>
      </w:r>
      <w:r w:rsidR="00FB7946">
        <w:rPr>
          <w:rFonts w:ascii="Times New Roman" w:hAnsi="Times New Roman" w:cs="Times New Roman"/>
          <w:color w:val="000000" w:themeColor="text1"/>
          <w:sz w:val="24"/>
          <w:szCs w:val="24"/>
        </w:rPr>
        <w:t>Rīgas Valsts tehnikums,</w:t>
      </w:r>
      <w:r w:rsidR="00FB7946" w:rsidRPr="00FB7946">
        <w:t xml:space="preserve"> </w:t>
      </w:r>
      <w:r w:rsidR="00494E69" w:rsidRPr="00494E69">
        <w:rPr>
          <w:rFonts w:ascii="Times New Roman" w:hAnsi="Times New Roman" w:cs="Times New Roman"/>
          <w:sz w:val="24"/>
          <w:szCs w:val="24"/>
        </w:rPr>
        <w:t>Krišjāņa Valdemāra iela 1C</w:t>
      </w:r>
      <w:r w:rsidR="00FB7946" w:rsidRPr="00FB7946">
        <w:rPr>
          <w:rFonts w:ascii="Times New Roman" w:hAnsi="Times New Roman" w:cs="Times New Roman"/>
          <w:color w:val="000000" w:themeColor="text1"/>
          <w:sz w:val="24"/>
          <w:szCs w:val="24"/>
        </w:rPr>
        <w:t>, Rīga, LV-1010</w:t>
      </w:r>
      <w:r w:rsidR="00085316" w:rsidRPr="00150C1A">
        <w:rPr>
          <w:rFonts w:ascii="Times New Roman" w:hAnsi="Times New Roman" w:cs="Times New Roman"/>
          <w:color w:val="000000" w:themeColor="text1"/>
          <w:sz w:val="24"/>
          <w:szCs w:val="24"/>
        </w:rPr>
        <w:t>;</w:t>
      </w:r>
    </w:p>
    <w:p w14:paraId="408D5B89" w14:textId="19A3DB74" w:rsidR="00546065" w:rsidRPr="00150C1A" w:rsidRDefault="00085316" w:rsidP="00494E69">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“Piedāvājums </w:t>
      </w:r>
      <w:r w:rsidR="00FB7946">
        <w:rPr>
          <w:rFonts w:ascii="Times New Roman" w:hAnsi="Times New Roman" w:cs="Times New Roman"/>
          <w:color w:val="000000" w:themeColor="text1"/>
          <w:sz w:val="24"/>
          <w:szCs w:val="24"/>
        </w:rPr>
        <w:t xml:space="preserve">nedzīvojamo telpu </w:t>
      </w:r>
      <w:r w:rsidRPr="00150C1A">
        <w:rPr>
          <w:rFonts w:ascii="Times New Roman" w:hAnsi="Times New Roman" w:cs="Times New Roman"/>
          <w:color w:val="000000" w:themeColor="text1"/>
          <w:sz w:val="24"/>
          <w:szCs w:val="24"/>
        </w:rPr>
        <w:t xml:space="preserve">nomas tiesību izsolei </w:t>
      </w:r>
      <w:r w:rsidR="00FB7946" w:rsidRPr="00FB7946">
        <w:rPr>
          <w:rFonts w:ascii="Times New Roman" w:hAnsi="Times New Roman" w:cs="Times New Roman"/>
          <w:color w:val="000000" w:themeColor="text1"/>
          <w:sz w:val="24"/>
          <w:szCs w:val="24"/>
        </w:rPr>
        <w:t xml:space="preserve">Nedzīvojamo telpu </w:t>
      </w:r>
      <w:r w:rsidR="007546E0">
        <w:rPr>
          <w:rFonts w:ascii="Times New Roman" w:hAnsi="Times New Roman" w:cs="Times New Roman"/>
          <w:color w:val="000000" w:themeColor="text1"/>
          <w:sz w:val="24"/>
          <w:szCs w:val="24"/>
        </w:rPr>
        <w:t xml:space="preserve">Noliktavas </w:t>
      </w:r>
      <w:r w:rsidR="00494E69">
        <w:rPr>
          <w:rFonts w:ascii="Times New Roman" w:hAnsi="Times New Roman" w:cs="Times New Roman"/>
          <w:color w:val="000000" w:themeColor="text1"/>
          <w:sz w:val="24"/>
          <w:szCs w:val="24"/>
        </w:rPr>
        <w:t>ielā</w:t>
      </w:r>
      <w:r w:rsidR="007546E0">
        <w:rPr>
          <w:rFonts w:ascii="Times New Roman" w:hAnsi="Times New Roman" w:cs="Times New Roman"/>
          <w:color w:val="000000" w:themeColor="text1"/>
          <w:sz w:val="24"/>
          <w:szCs w:val="24"/>
        </w:rPr>
        <w:t xml:space="preserve"> 2</w:t>
      </w:r>
      <w:r w:rsidR="00494E69">
        <w:rPr>
          <w:rFonts w:ascii="Times New Roman" w:hAnsi="Times New Roman" w:cs="Times New Roman"/>
          <w:color w:val="000000" w:themeColor="text1"/>
          <w:sz w:val="24"/>
          <w:szCs w:val="24"/>
        </w:rPr>
        <w:t>,</w:t>
      </w:r>
      <w:r w:rsidR="00C50A90">
        <w:rPr>
          <w:rFonts w:ascii="Times New Roman" w:hAnsi="Times New Roman" w:cs="Times New Roman"/>
          <w:color w:val="000000" w:themeColor="text1"/>
          <w:sz w:val="24"/>
          <w:szCs w:val="24"/>
        </w:rPr>
        <w:t xml:space="preserve"> </w:t>
      </w:r>
      <w:r w:rsidR="00F73349">
        <w:rPr>
          <w:rFonts w:ascii="Times New Roman" w:hAnsi="Times New Roman" w:cs="Times New Roman"/>
          <w:color w:val="000000" w:themeColor="text1"/>
          <w:sz w:val="24"/>
          <w:szCs w:val="24"/>
        </w:rPr>
        <w:t xml:space="preserve">Rīgā. </w:t>
      </w:r>
      <w:r w:rsidR="003E561E">
        <w:rPr>
          <w:rFonts w:ascii="Times New Roman" w:hAnsi="Times New Roman" w:cs="Times New Roman"/>
          <w:color w:val="000000" w:themeColor="text1"/>
          <w:sz w:val="24"/>
          <w:szCs w:val="24"/>
        </w:rPr>
        <w:t xml:space="preserve">Izsoles </w:t>
      </w:r>
      <w:proofErr w:type="spellStart"/>
      <w:r w:rsidR="003E561E">
        <w:rPr>
          <w:rFonts w:ascii="Times New Roman" w:hAnsi="Times New Roman" w:cs="Times New Roman"/>
          <w:color w:val="000000" w:themeColor="text1"/>
          <w:sz w:val="24"/>
          <w:szCs w:val="24"/>
        </w:rPr>
        <w:t>Id.</w:t>
      </w:r>
      <w:r w:rsidRPr="00150C1A">
        <w:rPr>
          <w:rFonts w:ascii="Times New Roman" w:hAnsi="Times New Roman" w:cs="Times New Roman"/>
          <w:color w:val="000000" w:themeColor="text1"/>
          <w:sz w:val="24"/>
          <w:szCs w:val="24"/>
        </w:rPr>
        <w:t>Nr</w:t>
      </w:r>
      <w:proofErr w:type="spellEnd"/>
      <w:r w:rsidRPr="00150C1A">
        <w:rPr>
          <w:rFonts w:ascii="Times New Roman" w:hAnsi="Times New Roman" w:cs="Times New Roman"/>
          <w:color w:val="000000" w:themeColor="text1"/>
          <w:sz w:val="24"/>
          <w:szCs w:val="24"/>
        </w:rPr>
        <w:t>.</w:t>
      </w:r>
      <w:r w:rsidR="00D15ABE">
        <w:rPr>
          <w:rFonts w:ascii="Times New Roman" w:hAnsi="Times New Roman" w:cs="Times New Roman"/>
          <w:b/>
          <w:bCs/>
          <w:color w:val="000000" w:themeColor="text1"/>
          <w:sz w:val="24"/>
          <w:szCs w:val="24"/>
        </w:rPr>
        <w:t xml:space="preserve"> </w:t>
      </w:r>
      <w:r w:rsidR="00980CA2">
        <w:rPr>
          <w:rFonts w:ascii="Times New Roman" w:hAnsi="Times New Roman" w:cs="Times New Roman"/>
          <w:bCs/>
          <w:color w:val="000000" w:themeColor="text1"/>
          <w:sz w:val="24"/>
          <w:szCs w:val="24"/>
        </w:rPr>
        <w:t>RVT 2026/4</w:t>
      </w:r>
      <w:r w:rsidR="00FB7946" w:rsidRPr="00D15ABE">
        <w:rPr>
          <w:rFonts w:ascii="Times New Roman" w:hAnsi="Times New Roman" w:cs="Times New Roman"/>
          <w:bCs/>
          <w:color w:val="000000" w:themeColor="text1"/>
          <w:sz w:val="24"/>
          <w:szCs w:val="24"/>
        </w:rPr>
        <w:t>”.</w:t>
      </w:r>
    </w:p>
    <w:p w14:paraId="64F2D0FD" w14:textId="5D53F69E" w:rsidR="00BD43D4" w:rsidRPr="00150C1A" w:rsidRDefault="00BD43D4" w:rsidP="00CA3D20">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“Neatvērt pirms piedāvājumu atvēršanas sanāksme</w:t>
      </w:r>
      <w:r w:rsidR="00FA0F82" w:rsidRPr="00150C1A">
        <w:rPr>
          <w:rFonts w:ascii="Times New Roman" w:hAnsi="Times New Roman" w:cs="Times New Roman"/>
          <w:color w:val="000000" w:themeColor="text1"/>
          <w:sz w:val="24"/>
          <w:szCs w:val="24"/>
        </w:rPr>
        <w:t>i!</w:t>
      </w:r>
      <w:r w:rsidRPr="00150C1A">
        <w:rPr>
          <w:rFonts w:ascii="Times New Roman" w:hAnsi="Times New Roman" w:cs="Times New Roman"/>
          <w:color w:val="000000" w:themeColor="text1"/>
          <w:sz w:val="24"/>
          <w:szCs w:val="24"/>
        </w:rPr>
        <w:t>”;</w:t>
      </w:r>
    </w:p>
    <w:p w14:paraId="7128AF41" w14:textId="495B4B29" w:rsidR="00BD43D4" w:rsidRPr="00150C1A" w:rsidRDefault="00BD43D4" w:rsidP="00CA3D20">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Pretendenta nosaukums un juridiskā adrese/ deklarētā dzīvesvietas adrese.</w:t>
      </w:r>
    </w:p>
    <w:p w14:paraId="4E5F4DEB" w14:textId="3D7B6C8C" w:rsidR="00BD43D4" w:rsidRPr="00150C1A" w:rsidRDefault="0071009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D43D4" w:rsidRPr="00150C1A">
        <w:rPr>
          <w:rFonts w:ascii="Times New Roman" w:hAnsi="Times New Roman" w:cs="Times New Roman"/>
          <w:color w:val="000000" w:themeColor="text1"/>
          <w:sz w:val="24"/>
          <w:szCs w:val="24"/>
        </w:rPr>
        <w:t>Komisija reģistrē saņemtos piedāvājumus to saņemšanas secībā, norādot to saņemšanas datumu un laiku, kā arī nomas tiesību pretendentu.</w:t>
      </w:r>
    </w:p>
    <w:p w14:paraId="713BFE4A" w14:textId="7D7E5496" w:rsidR="00BD43D4" w:rsidRPr="00150C1A" w:rsidRDefault="0071009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D43D4" w:rsidRPr="00150C1A">
        <w:rPr>
          <w:rFonts w:ascii="Times New Roman" w:hAnsi="Times New Roman" w:cs="Times New Roman"/>
          <w:color w:val="000000" w:themeColor="text1"/>
          <w:sz w:val="24"/>
          <w:szCs w:val="24"/>
        </w:rPr>
        <w:t xml:space="preserve">Piedāvājumus, kas iesniegti pēc Nolikuma </w:t>
      </w:r>
      <w:r w:rsidR="006D16D1">
        <w:rPr>
          <w:rFonts w:ascii="Times New Roman" w:hAnsi="Times New Roman" w:cs="Times New Roman"/>
          <w:color w:val="000000" w:themeColor="text1"/>
          <w:sz w:val="24"/>
          <w:szCs w:val="24"/>
        </w:rPr>
        <w:t>4.1</w:t>
      </w:r>
      <w:r w:rsidR="00BD43D4" w:rsidRPr="00150C1A">
        <w:rPr>
          <w:rFonts w:ascii="Times New Roman" w:hAnsi="Times New Roman" w:cs="Times New Roman"/>
          <w:color w:val="000000" w:themeColor="text1"/>
          <w:sz w:val="24"/>
          <w:szCs w:val="24"/>
        </w:rPr>
        <w:t>.punktā noteiktā termiņa, Komisija nereģistrē un neatvērtu atgriež atpakaļ iesniedzējam.</w:t>
      </w:r>
    </w:p>
    <w:p w14:paraId="74708A18" w14:textId="1846D933" w:rsidR="00BD43D4" w:rsidRPr="00150C1A" w:rsidRDefault="00BD43D4"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 Komisija piedāvājums neatver līdz izsoles sākumam un neizpauž informāciju par pretendentiem un to skaitu līdz izsoles sākumam.</w:t>
      </w:r>
    </w:p>
    <w:p w14:paraId="1187D3E9" w14:textId="3F3E7651" w:rsidR="00BD43D4" w:rsidRPr="00150C1A" w:rsidRDefault="00BD43D4" w:rsidP="00CA3D20">
      <w:pPr>
        <w:pStyle w:val="ListParagraph"/>
        <w:spacing w:after="0" w:line="240" w:lineRule="auto"/>
        <w:ind w:left="1080"/>
        <w:jc w:val="both"/>
        <w:rPr>
          <w:rFonts w:ascii="Times New Roman" w:hAnsi="Times New Roman" w:cs="Times New Roman"/>
          <w:color w:val="000000" w:themeColor="text1"/>
          <w:sz w:val="24"/>
          <w:szCs w:val="24"/>
        </w:rPr>
      </w:pPr>
    </w:p>
    <w:p w14:paraId="1B9A01B1" w14:textId="2743106C" w:rsidR="00BD43D4" w:rsidRPr="00150C1A" w:rsidRDefault="00BD43D4" w:rsidP="000130E5">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Izsoles norises kārtība</w:t>
      </w:r>
    </w:p>
    <w:p w14:paraId="1D0301CE" w14:textId="454D61D9"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 xml:space="preserve">Pretendentiem </w:t>
      </w:r>
      <w:r w:rsidR="00290ABF">
        <w:rPr>
          <w:rFonts w:ascii="Times New Roman" w:hAnsi="Times New Roman" w:cs="Times New Roman"/>
          <w:color w:val="000000" w:themeColor="text1"/>
          <w:sz w:val="24"/>
          <w:szCs w:val="24"/>
        </w:rPr>
        <w:t xml:space="preserve">piedāvājumi jāiesniedz līdz </w:t>
      </w:r>
      <w:r w:rsidR="00290ABF" w:rsidRPr="00E80D59">
        <w:rPr>
          <w:rFonts w:ascii="Times New Roman" w:hAnsi="Times New Roman" w:cs="Times New Roman"/>
          <w:b/>
          <w:color w:val="000000" w:themeColor="text1"/>
          <w:sz w:val="24"/>
          <w:szCs w:val="24"/>
        </w:rPr>
        <w:t>2026</w:t>
      </w:r>
      <w:r w:rsidR="007A26F7" w:rsidRPr="00E80D59">
        <w:rPr>
          <w:rFonts w:ascii="Times New Roman" w:hAnsi="Times New Roman" w:cs="Times New Roman"/>
          <w:b/>
          <w:color w:val="000000" w:themeColor="text1"/>
          <w:sz w:val="24"/>
          <w:szCs w:val="24"/>
        </w:rPr>
        <w:t xml:space="preserve">.gada </w:t>
      </w:r>
      <w:r w:rsidR="00980CA2">
        <w:rPr>
          <w:rFonts w:ascii="Times New Roman" w:hAnsi="Times New Roman" w:cs="Times New Roman"/>
          <w:b/>
          <w:color w:val="000000" w:themeColor="text1"/>
          <w:sz w:val="24"/>
          <w:szCs w:val="24"/>
        </w:rPr>
        <w:t>28.septembrim</w:t>
      </w:r>
      <w:r w:rsidR="007123FD" w:rsidRPr="00E80D59">
        <w:rPr>
          <w:rFonts w:ascii="Times New Roman" w:hAnsi="Times New Roman" w:cs="Times New Roman"/>
          <w:b/>
          <w:color w:val="000000" w:themeColor="text1"/>
          <w:sz w:val="24"/>
          <w:szCs w:val="24"/>
        </w:rPr>
        <w:t xml:space="preserve">, </w:t>
      </w:r>
      <w:r w:rsidR="007A26F7" w:rsidRPr="00E80D59">
        <w:rPr>
          <w:rFonts w:ascii="Times New Roman" w:hAnsi="Times New Roman" w:cs="Times New Roman"/>
          <w:b/>
          <w:color w:val="000000" w:themeColor="text1"/>
          <w:sz w:val="24"/>
          <w:szCs w:val="24"/>
        </w:rPr>
        <w:t>plkst</w:t>
      </w:r>
      <w:r w:rsidR="00C85C83" w:rsidRPr="00E80D59">
        <w:rPr>
          <w:rFonts w:ascii="Times New Roman" w:hAnsi="Times New Roman" w:cs="Times New Roman"/>
          <w:b/>
          <w:color w:val="000000" w:themeColor="text1"/>
          <w:sz w:val="24"/>
          <w:szCs w:val="24"/>
        </w:rPr>
        <w:t>. 1</w:t>
      </w:r>
      <w:r w:rsidR="00980CA2">
        <w:rPr>
          <w:rFonts w:ascii="Times New Roman" w:hAnsi="Times New Roman" w:cs="Times New Roman"/>
          <w:b/>
          <w:color w:val="000000" w:themeColor="text1"/>
          <w:sz w:val="24"/>
          <w:szCs w:val="24"/>
        </w:rPr>
        <w:t>1</w:t>
      </w:r>
      <w:r w:rsidR="00C85C83" w:rsidRPr="00E80D59">
        <w:rPr>
          <w:rFonts w:ascii="Times New Roman" w:hAnsi="Times New Roman" w:cs="Times New Roman"/>
          <w:b/>
          <w:color w:val="000000" w:themeColor="text1"/>
          <w:sz w:val="24"/>
          <w:szCs w:val="24"/>
        </w:rPr>
        <w:t>:00.</w:t>
      </w:r>
    </w:p>
    <w:p w14:paraId="1768FA2E" w14:textId="67D150B2" w:rsidR="007A26F7" w:rsidRPr="00150C1A" w:rsidRDefault="00FB7946" w:rsidP="00494E69">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Rakstiska izsole (pretendentu piedāvājumu atvēršana) no</w:t>
      </w:r>
      <w:r w:rsidR="00290ABF">
        <w:rPr>
          <w:rFonts w:ascii="Times New Roman" w:hAnsi="Times New Roman" w:cs="Times New Roman"/>
          <w:color w:val="000000" w:themeColor="text1"/>
          <w:sz w:val="24"/>
          <w:szCs w:val="24"/>
        </w:rPr>
        <w:t xml:space="preserve">tiks </w:t>
      </w:r>
      <w:r w:rsidR="00290ABF" w:rsidRPr="00E80D59">
        <w:rPr>
          <w:rFonts w:ascii="Times New Roman" w:hAnsi="Times New Roman" w:cs="Times New Roman"/>
          <w:b/>
          <w:color w:val="000000" w:themeColor="text1"/>
          <w:sz w:val="24"/>
          <w:szCs w:val="24"/>
        </w:rPr>
        <w:t>2026</w:t>
      </w:r>
      <w:r w:rsidR="007A26F7" w:rsidRPr="00E80D59">
        <w:rPr>
          <w:rFonts w:ascii="Times New Roman" w:hAnsi="Times New Roman" w:cs="Times New Roman"/>
          <w:b/>
          <w:color w:val="000000" w:themeColor="text1"/>
          <w:sz w:val="24"/>
          <w:szCs w:val="24"/>
        </w:rPr>
        <w:t xml:space="preserve">.gada </w:t>
      </w:r>
      <w:r w:rsidR="00980CA2">
        <w:rPr>
          <w:rFonts w:ascii="Times New Roman" w:hAnsi="Times New Roman" w:cs="Times New Roman"/>
          <w:b/>
          <w:color w:val="000000" w:themeColor="text1"/>
          <w:sz w:val="24"/>
          <w:szCs w:val="24"/>
        </w:rPr>
        <w:t>28.septembrī</w:t>
      </w:r>
      <w:r w:rsidR="007123FD" w:rsidRPr="00E80D59">
        <w:rPr>
          <w:rFonts w:ascii="Times New Roman" w:hAnsi="Times New Roman" w:cs="Times New Roman"/>
          <w:b/>
          <w:color w:val="000000" w:themeColor="text1"/>
          <w:sz w:val="24"/>
          <w:szCs w:val="24"/>
        </w:rPr>
        <w:t xml:space="preserve">, </w:t>
      </w:r>
      <w:r w:rsidR="007A26F7" w:rsidRPr="00E80D59">
        <w:rPr>
          <w:rFonts w:ascii="Times New Roman" w:hAnsi="Times New Roman" w:cs="Times New Roman"/>
          <w:b/>
          <w:color w:val="000000" w:themeColor="text1"/>
          <w:sz w:val="24"/>
          <w:szCs w:val="24"/>
        </w:rPr>
        <w:t>plkst</w:t>
      </w:r>
      <w:r w:rsidR="005E05A7" w:rsidRPr="00E80D59">
        <w:rPr>
          <w:rFonts w:ascii="Times New Roman" w:hAnsi="Times New Roman" w:cs="Times New Roman"/>
          <w:b/>
          <w:color w:val="000000" w:themeColor="text1"/>
          <w:sz w:val="24"/>
          <w:szCs w:val="24"/>
        </w:rPr>
        <w:t xml:space="preserve">. </w:t>
      </w:r>
      <w:r w:rsidR="00C85C83" w:rsidRPr="00E80D59">
        <w:rPr>
          <w:rFonts w:ascii="Times New Roman" w:hAnsi="Times New Roman" w:cs="Times New Roman"/>
          <w:b/>
          <w:color w:val="000000" w:themeColor="text1"/>
          <w:sz w:val="24"/>
          <w:szCs w:val="24"/>
        </w:rPr>
        <w:t>1</w:t>
      </w:r>
      <w:r w:rsidR="00980CA2">
        <w:rPr>
          <w:rFonts w:ascii="Times New Roman" w:hAnsi="Times New Roman" w:cs="Times New Roman"/>
          <w:b/>
          <w:color w:val="000000" w:themeColor="text1"/>
          <w:sz w:val="24"/>
          <w:szCs w:val="24"/>
        </w:rPr>
        <w:t>1</w:t>
      </w:r>
      <w:r w:rsidR="007123FD" w:rsidRPr="00E80D59">
        <w:rPr>
          <w:rFonts w:ascii="Times New Roman" w:hAnsi="Times New Roman" w:cs="Times New Roman"/>
          <w:b/>
          <w:color w:val="000000" w:themeColor="text1"/>
          <w:sz w:val="24"/>
          <w:szCs w:val="24"/>
        </w:rPr>
        <w:t>:05</w:t>
      </w:r>
      <w:r>
        <w:rPr>
          <w:rFonts w:ascii="Times New Roman" w:hAnsi="Times New Roman" w:cs="Times New Roman"/>
          <w:color w:val="000000" w:themeColor="text1"/>
          <w:sz w:val="24"/>
          <w:szCs w:val="24"/>
        </w:rPr>
        <w:t>,</w:t>
      </w:r>
      <w:r w:rsidRPr="00FB7946">
        <w:t xml:space="preserve"> </w:t>
      </w:r>
      <w:r w:rsidRPr="00FB7946">
        <w:rPr>
          <w:rFonts w:ascii="Times New Roman" w:hAnsi="Times New Roman" w:cs="Times New Roman"/>
          <w:color w:val="000000" w:themeColor="text1"/>
          <w:sz w:val="24"/>
          <w:szCs w:val="24"/>
        </w:rPr>
        <w:t xml:space="preserve">Saimniecības daļā, </w:t>
      </w:r>
      <w:r w:rsidR="00494E69">
        <w:rPr>
          <w:rFonts w:ascii="Times New Roman" w:hAnsi="Times New Roman" w:cs="Times New Roman"/>
          <w:color w:val="000000" w:themeColor="text1"/>
          <w:sz w:val="24"/>
          <w:szCs w:val="24"/>
        </w:rPr>
        <w:t>Krišjāņa Valdemāra ielā</w:t>
      </w:r>
      <w:r w:rsidR="00494E69" w:rsidRPr="00494E69">
        <w:rPr>
          <w:rFonts w:ascii="Times New Roman" w:hAnsi="Times New Roman" w:cs="Times New Roman"/>
          <w:color w:val="000000" w:themeColor="text1"/>
          <w:sz w:val="24"/>
          <w:szCs w:val="24"/>
        </w:rPr>
        <w:t xml:space="preserve"> 1C</w:t>
      </w:r>
      <w:r>
        <w:rPr>
          <w:rFonts w:ascii="Times New Roman" w:hAnsi="Times New Roman" w:cs="Times New Roman"/>
          <w:color w:val="000000" w:themeColor="text1"/>
          <w:sz w:val="24"/>
          <w:szCs w:val="24"/>
        </w:rPr>
        <w:t>, Rīgā</w:t>
      </w:r>
      <w:r w:rsidR="007A26F7" w:rsidRPr="00150C1A">
        <w:rPr>
          <w:rFonts w:ascii="Times New Roman" w:hAnsi="Times New Roman" w:cs="Times New Roman"/>
          <w:color w:val="000000" w:themeColor="text1"/>
          <w:sz w:val="24"/>
          <w:szCs w:val="24"/>
        </w:rPr>
        <w:t>.</w:t>
      </w:r>
    </w:p>
    <w:p w14:paraId="31526EFC" w14:textId="77777777"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 Piedāvājumu atvēršanas sanāksme ir atklāta un tajā var piedalīties izsoles objekta nomas tiesību pretendenti.</w:t>
      </w:r>
    </w:p>
    <w:p w14:paraId="42787CD5" w14:textId="049FBC7A"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Piedāvājumu atvēršanas sēde tiek protokolēta.</w:t>
      </w:r>
    </w:p>
    <w:p w14:paraId="2359D591" w14:textId="7F0E3416"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007A26F7" w:rsidRPr="00150C1A">
        <w:rPr>
          <w:rFonts w:ascii="Times New Roman" w:hAnsi="Times New Roman" w:cs="Times New Roman"/>
          <w:color w:val="000000" w:themeColor="text1"/>
          <w:sz w:val="24"/>
          <w:szCs w:val="24"/>
        </w:rPr>
        <w:t>Atklājot piedāvājumu atvēršanu Komisijas priekšsēdētājs vai tā nozīmēta persona nosauc nomas objektu, komisijas sastāvu, paziņo izsoles sākumcenu un informē par izsoles kārtību.</w:t>
      </w:r>
    </w:p>
    <w:p w14:paraId="4862DB84" w14:textId="534C7D20"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Komisijas priekšsēdētājs vai tā nozīmēta persona, atverot katru piedāvājumu to iesniegšanas secībā, nosauc nomas tiesību pretendentu, piedāvājumu iesniegšanas datumu un laiku, kā arī  nomas tiesību pretendenta piedāvāto nomas maksu par nomas objekt</w:t>
      </w:r>
      <w:r w:rsidR="00FA0F82" w:rsidRPr="00150C1A">
        <w:rPr>
          <w:rFonts w:ascii="Times New Roman" w:hAnsi="Times New Roman" w:cs="Times New Roman"/>
          <w:color w:val="000000" w:themeColor="text1"/>
          <w:sz w:val="24"/>
          <w:szCs w:val="24"/>
        </w:rPr>
        <w:t>u</w:t>
      </w:r>
      <w:r w:rsidR="007A26F7" w:rsidRPr="00150C1A">
        <w:rPr>
          <w:rFonts w:ascii="Times New Roman" w:hAnsi="Times New Roman" w:cs="Times New Roman"/>
          <w:color w:val="000000" w:themeColor="text1"/>
          <w:sz w:val="24"/>
          <w:szCs w:val="24"/>
        </w:rPr>
        <w:t>.</w:t>
      </w:r>
    </w:p>
    <w:p w14:paraId="138C2781" w14:textId="38692817"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Komisija pieņem lēmumu par nomas tiesību pretendenta izslēgšanu no dalības rakstiskā izsolē, kā neatbilstošu Nolikuma prasībām, to atspoguļojot protokolā, šādos gadījumos:</w:t>
      </w:r>
    </w:p>
    <w:p w14:paraId="02D43D75" w14:textId="0C5F9158"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piedāvājums nav noformēts atbilstoši Nolikuma 4.nodaļā noteik</w:t>
      </w:r>
      <w:r w:rsidR="002E7021" w:rsidRPr="00150C1A">
        <w:rPr>
          <w:rFonts w:ascii="Times New Roman" w:hAnsi="Times New Roman" w:cs="Times New Roman"/>
          <w:color w:val="000000" w:themeColor="text1"/>
          <w:sz w:val="24"/>
          <w:szCs w:val="24"/>
        </w:rPr>
        <w:t>t</w:t>
      </w:r>
      <w:r w:rsidRPr="00150C1A">
        <w:rPr>
          <w:rFonts w:ascii="Times New Roman" w:hAnsi="Times New Roman" w:cs="Times New Roman"/>
          <w:color w:val="000000" w:themeColor="text1"/>
          <w:sz w:val="24"/>
          <w:szCs w:val="24"/>
        </w:rPr>
        <w:t>ajam vai piedāvājumā iztrūkst prasītā informācija;</w:t>
      </w:r>
    </w:p>
    <w:p w14:paraId="234670D2" w14:textId="65E9BEE0"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piedāvātais nomas maksas apmērs ir mazāks par Nolikuma 2.punktā noteikto minimālo nomas maksu nomas objektam;</w:t>
      </w:r>
    </w:p>
    <w:p w14:paraId="6062EE6C"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pretendents ir iesniedzis nepatiesu informāciju;</w:t>
      </w:r>
    </w:p>
    <w:p w14:paraId="4E6196AD"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pieteikumu ir parakstījusi persona bez pretendenta pārstāvības tiesībām;</w:t>
      </w:r>
    </w:p>
    <w:p w14:paraId="10DE44D7"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pret pretendentu ir ierosināta maksātnespēja, pretendents atrodas bankrota, likvidācijas stadijā, pretendenta saimnieciskā darbība ir apturēta vai izbeigta;</w:t>
      </w:r>
    </w:p>
    <w:p w14:paraId="3A03A55A"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Pretendentam ir Valsts ieņēmuma dienesta administrēto nodokļu (nodevu) parādi un to summa pārsniedz EUR 150,00 (viens simts piecdesmit </w:t>
      </w:r>
      <w:proofErr w:type="spellStart"/>
      <w:r w:rsidRPr="00150C1A">
        <w:rPr>
          <w:rFonts w:ascii="Times New Roman" w:hAnsi="Times New Roman" w:cs="Times New Roman"/>
          <w:color w:val="000000" w:themeColor="text1"/>
          <w:sz w:val="24"/>
          <w:szCs w:val="24"/>
        </w:rPr>
        <w:t>euro</w:t>
      </w:r>
      <w:proofErr w:type="spellEnd"/>
      <w:r w:rsidRPr="00150C1A">
        <w:rPr>
          <w:rFonts w:ascii="Times New Roman" w:hAnsi="Times New Roman" w:cs="Times New Roman"/>
          <w:color w:val="000000" w:themeColor="text1"/>
          <w:sz w:val="24"/>
          <w:szCs w:val="24"/>
        </w:rPr>
        <w:t>, 00 centi);</w:t>
      </w:r>
    </w:p>
    <w:p w14:paraId="38EB3ED8"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Ja pretendentam ir neizpildītas maksājumu saistības ar Iznomātāju, kurām ir iestājies samaksas termiņš </w:t>
      </w:r>
      <w:bookmarkStart w:id="5" w:name="_Hlk68005335"/>
      <w:r w:rsidRPr="00150C1A">
        <w:rPr>
          <w:rFonts w:ascii="Times New Roman" w:hAnsi="Times New Roman" w:cs="Times New Roman"/>
          <w:color w:val="000000" w:themeColor="text1"/>
          <w:sz w:val="24"/>
          <w:szCs w:val="24"/>
        </w:rPr>
        <w:t>un bijuši trīs maksājuma kavējumi, kas kopā pārsniedz divus maksājuma periodus pēdējā gada laikā no pieteikuma iesniegšanas dienas cita nomas līguma ietvaros;</w:t>
      </w:r>
    </w:p>
    <w:bookmarkEnd w:id="5"/>
    <w:p w14:paraId="33D6B372" w14:textId="3C076C9D"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Ja </w:t>
      </w:r>
      <w:bookmarkStart w:id="6" w:name="_Hlk68005368"/>
      <w:r w:rsidRPr="00150C1A">
        <w:rPr>
          <w:rFonts w:ascii="Times New Roman" w:hAnsi="Times New Roman" w:cs="Times New Roman"/>
          <w:color w:val="000000" w:themeColor="text1"/>
          <w:sz w:val="24"/>
          <w:szCs w:val="24"/>
        </w:rPr>
        <w:t>pēdējā gada laikā no pieteikuma iesniegšanas dienas Iznomātājs ir vienpusēji izbeidzis ar pretendentu citu nomas līgumu, tāpēc, ka nomas tiesību pretendents nav pildījis līgumā noteiktos pienākumus, vai stājies spēkā tiesas nolēmums, uz kura pamata tiek izbeigts cita ar nomas līgums nomas tiesību pretendenta rīcības dēļ;</w:t>
      </w:r>
    </w:p>
    <w:p w14:paraId="25FF51C2" w14:textId="73712157"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bookmarkStart w:id="7" w:name="_GoBack"/>
      <w:bookmarkEnd w:id="6"/>
      <w:bookmarkEnd w:id="7"/>
      <w:r w:rsidRPr="00150C1A">
        <w:rPr>
          <w:rFonts w:ascii="Times New Roman" w:hAnsi="Times New Roman" w:cs="Times New Roman"/>
          <w:color w:val="000000" w:themeColor="text1"/>
          <w:sz w:val="24"/>
          <w:szCs w:val="24"/>
        </w:rPr>
        <w:t>Par izsoles uzvarētāju tiek atzīts pretendents, kurš nosolījis augstāko nomas maksu, uz viņu neattiecās Nolikuma 5.</w:t>
      </w:r>
      <w:r w:rsidR="00B56D4E" w:rsidRPr="00150C1A">
        <w:rPr>
          <w:rFonts w:ascii="Times New Roman" w:hAnsi="Times New Roman" w:cs="Times New Roman"/>
          <w:color w:val="000000" w:themeColor="text1"/>
          <w:sz w:val="24"/>
          <w:szCs w:val="24"/>
        </w:rPr>
        <w:t>7</w:t>
      </w:r>
      <w:r w:rsidRPr="00150C1A">
        <w:rPr>
          <w:rFonts w:ascii="Times New Roman" w:hAnsi="Times New Roman" w:cs="Times New Roman"/>
          <w:color w:val="000000" w:themeColor="text1"/>
          <w:sz w:val="24"/>
          <w:szCs w:val="24"/>
        </w:rPr>
        <w:t>.punktā noteiktie ierobežojumi un viņam tiek piešķirtas tiesības slēgt Nedzīvojamo telpu nomas līgumu par attiecīga nomas objekta nomu.</w:t>
      </w:r>
    </w:p>
    <w:p w14:paraId="4EF03DBE" w14:textId="1DD39961"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 xml:space="preserve">Ja pēc visu piedāvājumu atvēršanas Komisija konstatē, ka vairāki pretendenti piedāvājuši vienādu  kopējo nomas maksu, Komisija rakstiski lūgs pretendentus, kuri piedāvājuši vienādas augstākās nomas maksas, izteikt rakstiski savu piedāvājumu par iespējami augstāko nomas maksu, nosakot piedāvājumu atvēršanas datumu un laiku, organizējot sanāksmi, līdzīgi, kā norādīts Nolikuma </w:t>
      </w:r>
      <w:r w:rsidR="00B56D4E" w:rsidRPr="00150C1A">
        <w:rPr>
          <w:rFonts w:ascii="Times New Roman" w:hAnsi="Times New Roman" w:cs="Times New Roman"/>
          <w:color w:val="000000" w:themeColor="text1"/>
          <w:sz w:val="24"/>
          <w:szCs w:val="24"/>
        </w:rPr>
        <w:t>5</w:t>
      </w:r>
      <w:r w:rsidR="007A26F7" w:rsidRPr="00150C1A">
        <w:rPr>
          <w:rFonts w:ascii="Times New Roman" w:hAnsi="Times New Roman" w:cs="Times New Roman"/>
          <w:color w:val="000000" w:themeColor="text1"/>
          <w:sz w:val="24"/>
          <w:szCs w:val="24"/>
        </w:rPr>
        <w:t>.1.-</w:t>
      </w:r>
      <w:r w:rsidR="00B56D4E" w:rsidRPr="00150C1A">
        <w:rPr>
          <w:rFonts w:ascii="Times New Roman" w:hAnsi="Times New Roman" w:cs="Times New Roman"/>
          <w:color w:val="000000" w:themeColor="text1"/>
          <w:sz w:val="24"/>
          <w:szCs w:val="24"/>
        </w:rPr>
        <w:t>5</w:t>
      </w:r>
      <w:r w:rsidR="007A26F7" w:rsidRPr="00150C1A">
        <w:rPr>
          <w:rFonts w:ascii="Times New Roman" w:hAnsi="Times New Roman" w:cs="Times New Roman"/>
          <w:color w:val="000000" w:themeColor="text1"/>
          <w:sz w:val="24"/>
          <w:szCs w:val="24"/>
        </w:rPr>
        <w:t>.</w:t>
      </w:r>
      <w:r w:rsidR="00D15ABE">
        <w:rPr>
          <w:rFonts w:ascii="Times New Roman" w:hAnsi="Times New Roman" w:cs="Times New Roman"/>
          <w:color w:val="000000" w:themeColor="text1"/>
          <w:sz w:val="24"/>
          <w:szCs w:val="24"/>
        </w:rPr>
        <w:t>6.</w:t>
      </w:r>
      <w:r w:rsidR="007A26F7" w:rsidRPr="00150C1A">
        <w:rPr>
          <w:rFonts w:ascii="Times New Roman" w:hAnsi="Times New Roman" w:cs="Times New Roman"/>
          <w:color w:val="000000" w:themeColor="text1"/>
          <w:sz w:val="24"/>
          <w:szCs w:val="24"/>
        </w:rPr>
        <w:t>punkts.</w:t>
      </w:r>
    </w:p>
    <w:p w14:paraId="717D79B0" w14:textId="77777777"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neviens no nomas tiesību pretendentiem, kuri piedāvājuši augstāko nomas maksu, neiesniedz jaunu piedāvājumu par augstāko nomas maksu, tad Komisija piedāvājumu iesniegšanas secībā rakstiski piedāvā šiem pretendentiem slēgt nomas līgumu atbilstoši to nosolītajai nomas maksai.</w:t>
      </w:r>
    </w:p>
    <w:p w14:paraId="75B242B4" w14:textId="5F8ACE69"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Pēc lēmuma pieņemšanas </w:t>
      </w:r>
      <w:r w:rsidR="00BD4F64">
        <w:rPr>
          <w:rFonts w:ascii="Times New Roman" w:hAnsi="Times New Roman" w:cs="Times New Roman"/>
          <w:color w:val="000000" w:themeColor="text1"/>
          <w:sz w:val="24"/>
          <w:szCs w:val="24"/>
        </w:rPr>
        <w:t>par izsoles uzvarētāju, Tehnikums</w:t>
      </w:r>
      <w:r w:rsidRPr="00150C1A">
        <w:rPr>
          <w:rFonts w:ascii="Times New Roman" w:hAnsi="Times New Roman" w:cs="Times New Roman"/>
          <w:color w:val="000000" w:themeColor="text1"/>
          <w:sz w:val="24"/>
          <w:szCs w:val="24"/>
        </w:rPr>
        <w:t xml:space="preserve"> paziņo izsoles rezultātus visiem pretendentiem, nosūtot rakstisku paziņojumu.</w:t>
      </w:r>
    </w:p>
    <w:p w14:paraId="52B5F7A3" w14:textId="3829CD84" w:rsidR="007A26F7" w:rsidRPr="00150C1A" w:rsidRDefault="000F7222"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Iznomātāja Komisija</w:t>
      </w:r>
      <w:r w:rsidR="007A26F7" w:rsidRPr="00150C1A">
        <w:rPr>
          <w:rFonts w:ascii="Times New Roman" w:hAnsi="Times New Roman" w:cs="Times New Roman"/>
          <w:color w:val="000000" w:themeColor="text1"/>
          <w:sz w:val="24"/>
          <w:szCs w:val="24"/>
        </w:rPr>
        <w:t xml:space="preserve"> apstiprina rakstiskās izsoles rezultātus un 10 (desmit) darbdienu laikā pēc izsoles rezultātu paziņošanas publicē vai nodrošina attiecīgās informācijas publicēšanu VAS “Valsts nekustamie īpašumi” mājaslapā </w:t>
      </w:r>
      <w:hyperlink r:id="rId9" w:history="1">
        <w:r w:rsidR="007A26F7" w:rsidRPr="00150C1A">
          <w:rPr>
            <w:rStyle w:val="Hyperlink"/>
            <w:rFonts w:ascii="Times New Roman" w:hAnsi="Times New Roman" w:cs="Times New Roman"/>
            <w:color w:val="000000" w:themeColor="text1"/>
            <w:sz w:val="24"/>
            <w:szCs w:val="24"/>
          </w:rPr>
          <w:t>www.vni.lv</w:t>
        </w:r>
      </w:hyperlink>
      <w:r w:rsidR="007A26F7" w:rsidRPr="00150C1A">
        <w:rPr>
          <w:rFonts w:ascii="Times New Roman" w:hAnsi="Times New Roman" w:cs="Times New Roman"/>
          <w:color w:val="000000" w:themeColor="text1"/>
          <w:sz w:val="24"/>
          <w:szCs w:val="24"/>
        </w:rPr>
        <w:t xml:space="preserve">, kā arī publicē šo informāciju savā mājas lapā </w:t>
      </w:r>
      <w:hyperlink r:id="rId10" w:history="1">
        <w:r w:rsidR="00C44CB9" w:rsidRPr="002B44A7">
          <w:rPr>
            <w:rStyle w:val="Hyperlink"/>
            <w:rFonts w:ascii="Times New Roman" w:hAnsi="Times New Roman" w:cs="Times New Roman"/>
            <w:sz w:val="24"/>
            <w:szCs w:val="24"/>
          </w:rPr>
          <w:t>www.rvt.lv</w:t>
        </w:r>
      </w:hyperlink>
      <w:r w:rsidR="007A26F7" w:rsidRPr="00150C1A">
        <w:rPr>
          <w:rFonts w:ascii="Times New Roman" w:hAnsi="Times New Roman" w:cs="Times New Roman"/>
          <w:color w:val="000000" w:themeColor="text1"/>
          <w:sz w:val="24"/>
          <w:szCs w:val="24"/>
        </w:rPr>
        <w:t xml:space="preserve">. </w:t>
      </w:r>
    </w:p>
    <w:p w14:paraId="29EA18FC" w14:textId="77777777"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Izsole atzīstama par nenotikušu vai izbeidzamu bez rezultāta, ja nav iesniegts neviens derīgs piedāvājums ar nomas maksu, kas vienāda vai lielāka par izsoles sākumcenu.</w:t>
      </w:r>
    </w:p>
    <w:p w14:paraId="14CD3D30" w14:textId="77777777"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Komisijai ir tiesības pārtraukt izsoli jebkurā tās stadijā līdz lēmuma par uzvarētāja noteikšu paziņošanai.</w:t>
      </w:r>
    </w:p>
    <w:p w14:paraId="620D3169" w14:textId="084F44A8" w:rsidR="00602E65" w:rsidRPr="00150C1A" w:rsidRDefault="00602E65" w:rsidP="00CA3D20">
      <w:pPr>
        <w:pStyle w:val="ListParagraph"/>
        <w:spacing w:after="0" w:line="240" w:lineRule="auto"/>
        <w:ind w:left="1080"/>
        <w:jc w:val="both"/>
        <w:rPr>
          <w:rFonts w:ascii="Times New Roman" w:hAnsi="Times New Roman" w:cs="Times New Roman"/>
          <w:color w:val="000000" w:themeColor="text1"/>
          <w:sz w:val="24"/>
          <w:szCs w:val="24"/>
        </w:rPr>
      </w:pPr>
    </w:p>
    <w:p w14:paraId="69C84178" w14:textId="77777777" w:rsidR="00CA3D20" w:rsidRPr="00150C1A" w:rsidRDefault="00A633C2" w:rsidP="00CA3D20">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Nomas līguma noslēgšana</w:t>
      </w:r>
    </w:p>
    <w:p w14:paraId="73796AB5" w14:textId="416F50DC" w:rsidR="00CA3D20" w:rsidRPr="00150C1A" w:rsidRDefault="00A01000"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lastRenderedPageBreak/>
        <w:t>Pēc Nolikuma 5.1</w:t>
      </w:r>
      <w:r w:rsidR="00B56D4E" w:rsidRPr="00150C1A">
        <w:rPr>
          <w:rFonts w:ascii="Times New Roman" w:hAnsi="Times New Roman" w:cs="Times New Roman"/>
          <w:color w:val="000000" w:themeColor="text1"/>
          <w:sz w:val="24"/>
          <w:szCs w:val="24"/>
        </w:rPr>
        <w:t>1</w:t>
      </w:r>
      <w:r w:rsidRPr="00150C1A">
        <w:rPr>
          <w:rFonts w:ascii="Times New Roman" w:hAnsi="Times New Roman" w:cs="Times New Roman"/>
          <w:color w:val="000000" w:themeColor="text1"/>
          <w:sz w:val="24"/>
          <w:szCs w:val="24"/>
        </w:rPr>
        <w:t xml:space="preserve">.punktā noteiktās informācijas saņemšanas pretendentam, kurš uzvarējis izsolē, </w:t>
      </w:r>
      <w:r w:rsidR="00CA3D20" w:rsidRPr="00150C1A">
        <w:rPr>
          <w:rFonts w:ascii="Times New Roman" w:hAnsi="Times New Roman" w:cs="Times New Roman"/>
          <w:color w:val="000000" w:themeColor="text1"/>
          <w:sz w:val="24"/>
          <w:szCs w:val="24"/>
        </w:rPr>
        <w:t>10</w:t>
      </w:r>
      <w:r w:rsidR="00A633C2" w:rsidRPr="00150C1A">
        <w:rPr>
          <w:rFonts w:ascii="Times New Roman" w:hAnsi="Times New Roman" w:cs="Times New Roman"/>
          <w:color w:val="000000" w:themeColor="text1"/>
          <w:sz w:val="24"/>
          <w:szCs w:val="24"/>
        </w:rPr>
        <w:t xml:space="preserve"> (</w:t>
      </w:r>
      <w:r w:rsidR="00CA3D20" w:rsidRPr="00150C1A">
        <w:rPr>
          <w:rFonts w:ascii="Times New Roman" w:hAnsi="Times New Roman" w:cs="Times New Roman"/>
          <w:color w:val="000000" w:themeColor="text1"/>
          <w:sz w:val="24"/>
          <w:szCs w:val="24"/>
        </w:rPr>
        <w:t>desmit</w:t>
      </w:r>
      <w:r w:rsidR="00A633C2" w:rsidRPr="00150C1A">
        <w:rPr>
          <w:rFonts w:ascii="Times New Roman" w:hAnsi="Times New Roman" w:cs="Times New Roman"/>
          <w:color w:val="000000" w:themeColor="text1"/>
          <w:sz w:val="24"/>
          <w:szCs w:val="24"/>
        </w:rPr>
        <w:t xml:space="preserve">) dienu laikā </w:t>
      </w:r>
      <w:r w:rsidR="00CA3D20" w:rsidRPr="00150C1A">
        <w:rPr>
          <w:rFonts w:ascii="Times New Roman" w:hAnsi="Times New Roman" w:cs="Times New Roman"/>
          <w:color w:val="000000" w:themeColor="text1"/>
          <w:sz w:val="24"/>
          <w:szCs w:val="24"/>
        </w:rPr>
        <w:t>jā</w:t>
      </w:r>
      <w:r w:rsidR="00A633C2" w:rsidRPr="00150C1A">
        <w:rPr>
          <w:rFonts w:ascii="Times New Roman" w:hAnsi="Times New Roman" w:cs="Times New Roman"/>
          <w:color w:val="000000" w:themeColor="text1"/>
          <w:sz w:val="24"/>
          <w:szCs w:val="24"/>
        </w:rPr>
        <w:t>noslēdz Nedzīvojamo telpu</w:t>
      </w:r>
      <w:r w:rsidR="00CA3D20"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nomas līgum</w:t>
      </w:r>
      <w:r w:rsidR="00CA3D20" w:rsidRPr="00150C1A">
        <w:rPr>
          <w:rFonts w:ascii="Times New Roman" w:hAnsi="Times New Roman" w:cs="Times New Roman"/>
          <w:color w:val="000000" w:themeColor="text1"/>
          <w:sz w:val="24"/>
          <w:szCs w:val="24"/>
        </w:rPr>
        <w:t>s</w:t>
      </w:r>
      <w:r w:rsidR="00A633C2" w:rsidRPr="00150C1A">
        <w:rPr>
          <w:rFonts w:ascii="Times New Roman" w:hAnsi="Times New Roman" w:cs="Times New Roman"/>
          <w:color w:val="000000" w:themeColor="text1"/>
          <w:sz w:val="24"/>
          <w:szCs w:val="24"/>
        </w:rPr>
        <w:t xml:space="preserve"> (sk. </w:t>
      </w:r>
      <w:r w:rsidR="00B56D4E" w:rsidRPr="00150C1A">
        <w:rPr>
          <w:rFonts w:ascii="Times New Roman" w:hAnsi="Times New Roman" w:cs="Times New Roman"/>
          <w:color w:val="000000" w:themeColor="text1"/>
          <w:sz w:val="24"/>
          <w:szCs w:val="24"/>
        </w:rPr>
        <w:t>3</w:t>
      </w:r>
      <w:r w:rsidR="00A633C2" w:rsidRPr="00150C1A">
        <w:rPr>
          <w:rFonts w:ascii="Times New Roman" w:hAnsi="Times New Roman" w:cs="Times New Roman"/>
          <w:color w:val="000000" w:themeColor="text1"/>
          <w:sz w:val="24"/>
          <w:szCs w:val="24"/>
        </w:rPr>
        <w:t>.pielikumu).</w:t>
      </w:r>
    </w:p>
    <w:p w14:paraId="7401F9DE" w14:textId="77777777" w:rsidR="00CA3D20" w:rsidRPr="00150C1A" w:rsidRDefault="00A633C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Ja pretendents atsakās noslēgt līgumu, tad viņš par to paziņo </w:t>
      </w:r>
      <w:r w:rsidR="00CA3D20" w:rsidRPr="00150C1A">
        <w:rPr>
          <w:rFonts w:ascii="Times New Roman" w:hAnsi="Times New Roman" w:cs="Times New Roman"/>
          <w:color w:val="000000" w:themeColor="text1"/>
          <w:sz w:val="24"/>
          <w:szCs w:val="24"/>
        </w:rPr>
        <w:t xml:space="preserve">Iznomātājam </w:t>
      </w:r>
      <w:proofErr w:type="spellStart"/>
      <w:r w:rsidRPr="00150C1A">
        <w:rPr>
          <w:rFonts w:ascii="Times New Roman" w:hAnsi="Times New Roman" w:cs="Times New Roman"/>
          <w:color w:val="000000" w:themeColor="text1"/>
          <w:sz w:val="24"/>
          <w:szCs w:val="24"/>
        </w:rPr>
        <w:t>rakstveidā</w:t>
      </w:r>
      <w:proofErr w:type="spellEnd"/>
      <w:r w:rsidRPr="00150C1A">
        <w:rPr>
          <w:rFonts w:ascii="Times New Roman" w:hAnsi="Times New Roman" w:cs="Times New Roman"/>
          <w:color w:val="000000" w:themeColor="text1"/>
          <w:sz w:val="24"/>
          <w:szCs w:val="24"/>
        </w:rPr>
        <w:t>. Ja Nolikuma 6.1.punktā noteiktajā termiņā pretendents nenoslēdz līgumu un neiesniedz paziņojumu par atteikšanos no līguma slēgšanas, ir uzskatāms, ka nomas tiesību pretendents no nomas līguma slēgšanas ir atteicies.</w:t>
      </w:r>
    </w:p>
    <w:p w14:paraId="70AE93C4" w14:textId="77777777" w:rsidR="00CA3D20" w:rsidRPr="00150C1A" w:rsidRDefault="00A633C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Ja pretendents, kurš piedāvājis augstāko nomas maksu, atsakās slēgt nomas līgumu, </w:t>
      </w:r>
      <w:r w:rsidR="00CA3D20" w:rsidRPr="00150C1A">
        <w:rPr>
          <w:rFonts w:ascii="Times New Roman" w:hAnsi="Times New Roman" w:cs="Times New Roman"/>
          <w:color w:val="000000" w:themeColor="text1"/>
          <w:sz w:val="24"/>
          <w:szCs w:val="24"/>
        </w:rPr>
        <w:t>Iznomātājs</w:t>
      </w:r>
      <w:r w:rsidRPr="00150C1A">
        <w:rPr>
          <w:rFonts w:ascii="Times New Roman" w:hAnsi="Times New Roman" w:cs="Times New Roman"/>
          <w:color w:val="000000" w:themeColor="text1"/>
          <w:sz w:val="24"/>
          <w:szCs w:val="24"/>
        </w:rPr>
        <w:t xml:space="preserve"> secīgi piedāvā nomas līgumu slēgt tam pretendentam, kurš piedāvājis nākamo augstāko nomas maksu.</w:t>
      </w:r>
    </w:p>
    <w:p w14:paraId="7B2001AA" w14:textId="77777777" w:rsidR="00CA3D20" w:rsidRPr="00150C1A" w:rsidRDefault="00A633C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Pretendents, kurš piedāvājis nākamo augstāko nomas maksu, atbildi</w:t>
      </w:r>
      <w:r w:rsidR="00CA3D20" w:rsidRPr="00150C1A">
        <w:rPr>
          <w:rFonts w:ascii="Times New Roman" w:hAnsi="Times New Roman" w:cs="Times New Roman"/>
          <w:color w:val="000000" w:themeColor="text1"/>
          <w:sz w:val="24"/>
          <w:szCs w:val="24"/>
        </w:rPr>
        <w:t xml:space="preserve"> </w:t>
      </w:r>
      <w:r w:rsidRPr="00150C1A">
        <w:rPr>
          <w:rFonts w:ascii="Times New Roman" w:hAnsi="Times New Roman" w:cs="Times New Roman"/>
          <w:color w:val="000000" w:themeColor="text1"/>
          <w:sz w:val="24"/>
          <w:szCs w:val="24"/>
        </w:rPr>
        <w:t xml:space="preserve">uz Nolikuma 6.3.punktā noteikto piedāvājumu sniedz </w:t>
      </w:r>
      <w:r w:rsidR="00CA3D20" w:rsidRPr="00150C1A">
        <w:rPr>
          <w:rFonts w:ascii="Times New Roman" w:hAnsi="Times New Roman" w:cs="Times New Roman"/>
          <w:color w:val="000000" w:themeColor="text1"/>
          <w:sz w:val="24"/>
          <w:szCs w:val="24"/>
        </w:rPr>
        <w:t>10 (desmit) darbdienu laikā</w:t>
      </w:r>
      <w:r w:rsidRPr="00150C1A">
        <w:rPr>
          <w:rFonts w:ascii="Times New Roman" w:hAnsi="Times New Roman" w:cs="Times New Roman"/>
          <w:color w:val="000000" w:themeColor="text1"/>
          <w:sz w:val="24"/>
          <w:szCs w:val="24"/>
        </w:rPr>
        <w:t xml:space="preserve"> pēc tā saņemšanas dienas. Ja pretendents piekrīt parakstīt nomas līgumu par paša nosolīto augstāko nomas maksu, septiņu darba dienu laikā pēc piekrišanas došanas noslēdz Nedzīvojamo telpu</w:t>
      </w:r>
      <w:r w:rsidR="00CA3D20" w:rsidRPr="00150C1A">
        <w:rPr>
          <w:rFonts w:ascii="Times New Roman" w:hAnsi="Times New Roman" w:cs="Times New Roman"/>
          <w:color w:val="000000" w:themeColor="text1"/>
          <w:sz w:val="24"/>
          <w:szCs w:val="24"/>
        </w:rPr>
        <w:t xml:space="preserve"> </w:t>
      </w:r>
      <w:r w:rsidRPr="00150C1A">
        <w:rPr>
          <w:rFonts w:ascii="Times New Roman" w:hAnsi="Times New Roman" w:cs="Times New Roman"/>
          <w:color w:val="000000" w:themeColor="text1"/>
          <w:sz w:val="24"/>
          <w:szCs w:val="24"/>
        </w:rPr>
        <w:t>nomas līgumu.</w:t>
      </w:r>
    </w:p>
    <w:p w14:paraId="17973E7D" w14:textId="2A2D33FD" w:rsidR="00A633C2" w:rsidRPr="00150C1A" w:rsidRDefault="00CA3D20"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Iznomātājs</w:t>
      </w:r>
      <w:r w:rsidR="00A633C2" w:rsidRPr="00150C1A">
        <w:rPr>
          <w:rFonts w:ascii="Times New Roman" w:hAnsi="Times New Roman" w:cs="Times New Roman"/>
          <w:color w:val="000000" w:themeColor="text1"/>
          <w:sz w:val="24"/>
          <w:szCs w:val="24"/>
        </w:rPr>
        <w:t xml:space="preserve"> ne vēlāk kā </w:t>
      </w:r>
      <w:r w:rsidRPr="00150C1A">
        <w:rPr>
          <w:rFonts w:ascii="Times New Roman" w:hAnsi="Times New Roman" w:cs="Times New Roman"/>
          <w:color w:val="000000" w:themeColor="text1"/>
          <w:sz w:val="24"/>
          <w:szCs w:val="24"/>
        </w:rPr>
        <w:t>10 (</w:t>
      </w:r>
      <w:r w:rsidR="00A633C2" w:rsidRPr="00150C1A">
        <w:rPr>
          <w:rFonts w:ascii="Times New Roman" w:hAnsi="Times New Roman" w:cs="Times New Roman"/>
          <w:color w:val="000000" w:themeColor="text1"/>
          <w:sz w:val="24"/>
          <w:szCs w:val="24"/>
        </w:rPr>
        <w:t>desmit</w:t>
      </w:r>
      <w:r w:rsidRPr="00150C1A">
        <w:rPr>
          <w:rFonts w:ascii="Times New Roman" w:hAnsi="Times New Roman" w:cs="Times New Roman"/>
          <w:color w:val="000000" w:themeColor="text1"/>
          <w:sz w:val="24"/>
          <w:szCs w:val="24"/>
        </w:rPr>
        <w:t>)</w:t>
      </w:r>
      <w:r w:rsidR="00A633C2" w:rsidRPr="00150C1A">
        <w:rPr>
          <w:rFonts w:ascii="Times New Roman" w:hAnsi="Times New Roman" w:cs="Times New Roman"/>
          <w:color w:val="000000" w:themeColor="text1"/>
          <w:sz w:val="24"/>
          <w:szCs w:val="24"/>
        </w:rPr>
        <w:t xml:space="preserve"> darbadienu laikā</w:t>
      </w:r>
      <w:r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pēc Nedzīvojamo telpu</w:t>
      </w:r>
      <w:r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 xml:space="preserve">nomas līguma noslēgšanas savā mājaslapā </w:t>
      </w:r>
      <w:hyperlink r:id="rId11" w:history="1">
        <w:r w:rsidR="00BD4F64" w:rsidRPr="00CC5664">
          <w:rPr>
            <w:rStyle w:val="Hyperlink"/>
            <w:rFonts w:ascii="Times New Roman" w:hAnsi="Times New Roman" w:cs="Times New Roman"/>
            <w:sz w:val="24"/>
            <w:szCs w:val="24"/>
          </w:rPr>
          <w:t>www.rvt.lv</w:t>
        </w:r>
      </w:hyperlink>
      <w:r w:rsidR="00A633C2" w:rsidRPr="00150C1A">
        <w:rPr>
          <w:rFonts w:ascii="Times New Roman" w:hAnsi="Times New Roman" w:cs="Times New Roman"/>
          <w:color w:val="000000" w:themeColor="text1"/>
          <w:sz w:val="24"/>
          <w:szCs w:val="24"/>
        </w:rPr>
        <w:t xml:space="preserve">, kā arī VAS „Valsts nekustamie īpašumi” mājaslapā </w:t>
      </w:r>
      <w:hyperlink r:id="rId12" w:history="1">
        <w:r w:rsidRPr="00150C1A">
          <w:rPr>
            <w:rStyle w:val="Hyperlink"/>
            <w:rFonts w:ascii="Times New Roman" w:hAnsi="Times New Roman" w:cs="Times New Roman"/>
            <w:color w:val="000000" w:themeColor="text1"/>
            <w:sz w:val="24"/>
            <w:szCs w:val="24"/>
          </w:rPr>
          <w:t>www.vni.lv</w:t>
        </w:r>
      </w:hyperlink>
      <w:r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publicē informāciju par noslēgto Nedzīvojamo telpu</w:t>
      </w:r>
      <w:r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nomas līgumu</w:t>
      </w:r>
      <w:r w:rsidRPr="00150C1A">
        <w:rPr>
          <w:rFonts w:ascii="Times New Roman" w:hAnsi="Times New Roman" w:cs="Times New Roman"/>
          <w:color w:val="000000" w:themeColor="text1"/>
          <w:sz w:val="24"/>
          <w:szCs w:val="24"/>
        </w:rPr>
        <w:t>.</w:t>
      </w:r>
    </w:p>
    <w:p w14:paraId="56F6C549" w14:textId="1B4ED495" w:rsidR="00FF548E" w:rsidRPr="00150C1A" w:rsidRDefault="00FF548E" w:rsidP="00FF548E">
      <w:pPr>
        <w:pStyle w:val="ListParagraph"/>
        <w:spacing w:after="0" w:line="240" w:lineRule="auto"/>
        <w:ind w:left="360"/>
        <w:jc w:val="both"/>
        <w:rPr>
          <w:rFonts w:ascii="Times New Roman" w:hAnsi="Times New Roman" w:cs="Times New Roman"/>
          <w:color w:val="000000" w:themeColor="text1"/>
          <w:sz w:val="24"/>
          <w:szCs w:val="24"/>
        </w:rPr>
      </w:pPr>
    </w:p>
    <w:p w14:paraId="3A3E0A8E" w14:textId="38234EE6" w:rsidR="00FF548E" w:rsidRPr="00150C1A" w:rsidRDefault="00FF548E" w:rsidP="00710092">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Pielikumi</w:t>
      </w:r>
    </w:p>
    <w:p w14:paraId="21C98B66" w14:textId="4BF5918F" w:rsidR="00FB56E2" w:rsidRPr="00150C1A" w:rsidRDefault="00FB56E2" w:rsidP="00FB56E2">
      <w:pPr>
        <w:pStyle w:val="ListParagraph"/>
        <w:spacing w:after="0" w:line="240" w:lineRule="auto"/>
        <w:ind w:left="360"/>
        <w:rPr>
          <w:rFonts w:ascii="Times New Roman" w:hAnsi="Times New Roman" w:cs="Times New Roman"/>
          <w:b/>
          <w:bCs/>
          <w:color w:val="000000" w:themeColor="text1"/>
          <w:sz w:val="24"/>
          <w:szCs w:val="24"/>
        </w:rPr>
      </w:pPr>
    </w:p>
    <w:p w14:paraId="26DDFC0F" w14:textId="17FE5300" w:rsidR="00FB56E2" w:rsidRPr="00290ABF" w:rsidRDefault="00FB56E2" w:rsidP="00316CE6">
      <w:pPr>
        <w:pStyle w:val="ListParagraph"/>
        <w:spacing w:after="0" w:line="240" w:lineRule="auto"/>
        <w:ind w:left="-709"/>
        <w:rPr>
          <w:rFonts w:ascii="Times New Roman" w:hAnsi="Times New Roman" w:cs="Times New Roman"/>
          <w:color w:val="000000" w:themeColor="text1"/>
          <w:sz w:val="24"/>
          <w:szCs w:val="24"/>
        </w:rPr>
      </w:pPr>
      <w:r w:rsidRPr="00150C1A">
        <w:rPr>
          <w:rFonts w:ascii="Times New Roman" w:hAnsi="Times New Roman" w:cs="Times New Roman"/>
          <w:b/>
          <w:bCs/>
          <w:color w:val="000000" w:themeColor="text1"/>
          <w:sz w:val="24"/>
          <w:szCs w:val="24"/>
        </w:rPr>
        <w:t>1.</w:t>
      </w:r>
      <w:r w:rsidR="00B56D4E" w:rsidRPr="00150C1A">
        <w:rPr>
          <w:rFonts w:ascii="Times New Roman" w:hAnsi="Times New Roman" w:cs="Times New Roman"/>
          <w:b/>
          <w:bCs/>
          <w:color w:val="000000" w:themeColor="text1"/>
          <w:sz w:val="24"/>
          <w:szCs w:val="24"/>
        </w:rPr>
        <w:t xml:space="preserve"> </w:t>
      </w:r>
      <w:r w:rsidRPr="00150C1A">
        <w:rPr>
          <w:rFonts w:ascii="Times New Roman" w:hAnsi="Times New Roman" w:cs="Times New Roman"/>
          <w:b/>
          <w:bCs/>
          <w:color w:val="000000" w:themeColor="text1"/>
          <w:sz w:val="24"/>
          <w:szCs w:val="24"/>
        </w:rPr>
        <w:t xml:space="preserve">pielikums - </w:t>
      </w:r>
      <w:r w:rsidRPr="00290ABF">
        <w:rPr>
          <w:rFonts w:ascii="Times New Roman" w:hAnsi="Times New Roman" w:cs="Times New Roman"/>
          <w:color w:val="000000" w:themeColor="text1"/>
          <w:sz w:val="24"/>
          <w:szCs w:val="24"/>
        </w:rPr>
        <w:t>Nomas Objekt</w:t>
      </w:r>
      <w:r w:rsidR="00FA0F82" w:rsidRPr="00290ABF">
        <w:rPr>
          <w:rFonts w:ascii="Times New Roman" w:hAnsi="Times New Roman" w:cs="Times New Roman"/>
          <w:color w:val="000000" w:themeColor="text1"/>
          <w:sz w:val="24"/>
          <w:szCs w:val="24"/>
        </w:rPr>
        <w:t>a</w:t>
      </w:r>
      <w:r w:rsidR="002E7021" w:rsidRPr="00290ABF">
        <w:rPr>
          <w:rFonts w:ascii="Times New Roman" w:hAnsi="Times New Roman" w:cs="Times New Roman"/>
          <w:color w:val="000000" w:themeColor="text1"/>
          <w:sz w:val="24"/>
          <w:szCs w:val="24"/>
        </w:rPr>
        <w:t xml:space="preserve"> apraksts </w:t>
      </w:r>
      <w:r w:rsidRPr="00290ABF">
        <w:rPr>
          <w:rFonts w:ascii="Times New Roman" w:hAnsi="Times New Roman" w:cs="Times New Roman"/>
          <w:color w:val="000000" w:themeColor="text1"/>
          <w:sz w:val="24"/>
          <w:szCs w:val="24"/>
        </w:rPr>
        <w:t xml:space="preserve">uz </w:t>
      </w:r>
      <w:r w:rsidR="00B6183D">
        <w:rPr>
          <w:rFonts w:ascii="Times New Roman" w:hAnsi="Times New Roman" w:cs="Times New Roman"/>
          <w:color w:val="000000" w:themeColor="text1"/>
          <w:sz w:val="24"/>
          <w:szCs w:val="24"/>
        </w:rPr>
        <w:t>2</w:t>
      </w:r>
      <w:r w:rsidR="00A02C4F" w:rsidRPr="00290ABF">
        <w:rPr>
          <w:rFonts w:ascii="Times New Roman" w:hAnsi="Times New Roman" w:cs="Times New Roman"/>
          <w:color w:val="000000" w:themeColor="text1"/>
          <w:sz w:val="24"/>
          <w:szCs w:val="24"/>
        </w:rPr>
        <w:t xml:space="preserve"> </w:t>
      </w:r>
      <w:r w:rsidR="00EC4654" w:rsidRPr="00290ABF">
        <w:rPr>
          <w:rFonts w:ascii="Times New Roman" w:hAnsi="Times New Roman" w:cs="Times New Roman"/>
          <w:color w:val="000000" w:themeColor="text1"/>
          <w:sz w:val="24"/>
          <w:szCs w:val="24"/>
        </w:rPr>
        <w:t>(</w:t>
      </w:r>
      <w:r w:rsidR="00B6183D">
        <w:rPr>
          <w:rFonts w:ascii="Times New Roman" w:hAnsi="Times New Roman" w:cs="Times New Roman"/>
          <w:color w:val="000000" w:themeColor="text1"/>
          <w:sz w:val="24"/>
          <w:szCs w:val="24"/>
        </w:rPr>
        <w:t>divā</w:t>
      </w:r>
      <w:r w:rsidR="00A02C4F" w:rsidRPr="00290ABF">
        <w:rPr>
          <w:rFonts w:ascii="Times New Roman" w:hAnsi="Times New Roman" w:cs="Times New Roman"/>
          <w:color w:val="000000" w:themeColor="text1"/>
          <w:sz w:val="24"/>
          <w:szCs w:val="24"/>
        </w:rPr>
        <w:t>m</w:t>
      </w:r>
      <w:r w:rsidR="00EC4654" w:rsidRPr="00290ABF">
        <w:rPr>
          <w:rFonts w:ascii="Times New Roman" w:hAnsi="Times New Roman" w:cs="Times New Roman"/>
          <w:color w:val="000000" w:themeColor="text1"/>
          <w:sz w:val="24"/>
          <w:szCs w:val="24"/>
        </w:rPr>
        <w:t>)</w:t>
      </w:r>
      <w:r w:rsidRPr="00290ABF">
        <w:rPr>
          <w:rFonts w:ascii="Times New Roman" w:hAnsi="Times New Roman" w:cs="Times New Roman"/>
          <w:color w:val="000000" w:themeColor="text1"/>
          <w:sz w:val="24"/>
          <w:szCs w:val="24"/>
        </w:rPr>
        <w:t xml:space="preserve"> lap</w:t>
      </w:r>
      <w:r w:rsidR="00EC4654" w:rsidRPr="00290ABF">
        <w:rPr>
          <w:rFonts w:ascii="Times New Roman" w:hAnsi="Times New Roman" w:cs="Times New Roman"/>
          <w:color w:val="000000" w:themeColor="text1"/>
          <w:sz w:val="24"/>
          <w:szCs w:val="24"/>
        </w:rPr>
        <w:t>ām</w:t>
      </w:r>
      <w:r w:rsidRPr="00290ABF">
        <w:rPr>
          <w:rFonts w:ascii="Times New Roman" w:hAnsi="Times New Roman" w:cs="Times New Roman"/>
          <w:color w:val="000000" w:themeColor="text1"/>
          <w:sz w:val="24"/>
          <w:szCs w:val="24"/>
        </w:rPr>
        <w:t>;</w:t>
      </w:r>
    </w:p>
    <w:p w14:paraId="70A0B2B8" w14:textId="6A5D739A" w:rsidR="00FB56E2" w:rsidRPr="00150C1A" w:rsidRDefault="0003216D" w:rsidP="00316CE6">
      <w:pPr>
        <w:pStyle w:val="ListParagraph"/>
        <w:spacing w:after="0" w:line="240" w:lineRule="auto"/>
        <w:ind w:left="-709"/>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2</w:t>
      </w:r>
      <w:r w:rsidR="00FB56E2" w:rsidRPr="00150C1A">
        <w:rPr>
          <w:rFonts w:ascii="Times New Roman" w:hAnsi="Times New Roman" w:cs="Times New Roman"/>
          <w:b/>
          <w:bCs/>
          <w:color w:val="000000" w:themeColor="text1"/>
          <w:sz w:val="24"/>
          <w:szCs w:val="24"/>
        </w:rPr>
        <w:t xml:space="preserve">. pielikums - </w:t>
      </w:r>
      <w:r w:rsidR="00FB56E2" w:rsidRPr="00150C1A">
        <w:rPr>
          <w:rFonts w:ascii="Times New Roman" w:hAnsi="Times New Roman" w:cs="Times New Roman"/>
          <w:color w:val="000000" w:themeColor="text1"/>
          <w:sz w:val="24"/>
          <w:szCs w:val="24"/>
        </w:rPr>
        <w:t xml:space="preserve">Piedāvājuma forma uz </w:t>
      </w:r>
      <w:r w:rsidR="00F77BE3">
        <w:rPr>
          <w:rFonts w:ascii="Times New Roman" w:hAnsi="Times New Roman" w:cs="Times New Roman"/>
          <w:color w:val="000000" w:themeColor="text1"/>
          <w:sz w:val="24"/>
          <w:szCs w:val="24"/>
        </w:rPr>
        <w:t>2</w:t>
      </w:r>
      <w:r w:rsidR="00B56D4E" w:rsidRPr="00150C1A">
        <w:rPr>
          <w:rFonts w:ascii="Times New Roman" w:hAnsi="Times New Roman" w:cs="Times New Roman"/>
          <w:color w:val="000000" w:themeColor="text1"/>
          <w:sz w:val="24"/>
          <w:szCs w:val="24"/>
        </w:rPr>
        <w:t xml:space="preserve"> (</w:t>
      </w:r>
      <w:r w:rsidR="00F77BE3">
        <w:rPr>
          <w:rFonts w:ascii="Times New Roman" w:hAnsi="Times New Roman" w:cs="Times New Roman"/>
          <w:color w:val="000000" w:themeColor="text1"/>
          <w:sz w:val="24"/>
          <w:szCs w:val="24"/>
        </w:rPr>
        <w:t>divām</w:t>
      </w:r>
      <w:r w:rsidR="00B56D4E" w:rsidRPr="00150C1A">
        <w:rPr>
          <w:rFonts w:ascii="Times New Roman" w:hAnsi="Times New Roman" w:cs="Times New Roman"/>
          <w:color w:val="000000" w:themeColor="text1"/>
          <w:sz w:val="24"/>
          <w:szCs w:val="24"/>
        </w:rPr>
        <w:t xml:space="preserve">) </w:t>
      </w:r>
      <w:r w:rsidR="00FB56E2" w:rsidRPr="00150C1A">
        <w:rPr>
          <w:rFonts w:ascii="Times New Roman" w:hAnsi="Times New Roman" w:cs="Times New Roman"/>
          <w:color w:val="000000" w:themeColor="text1"/>
          <w:sz w:val="24"/>
          <w:szCs w:val="24"/>
        </w:rPr>
        <w:t>lap</w:t>
      </w:r>
      <w:r w:rsidR="00F77BE3">
        <w:rPr>
          <w:rFonts w:ascii="Times New Roman" w:hAnsi="Times New Roman" w:cs="Times New Roman"/>
          <w:color w:val="000000" w:themeColor="text1"/>
          <w:sz w:val="24"/>
          <w:szCs w:val="24"/>
        </w:rPr>
        <w:t>ām</w:t>
      </w:r>
      <w:r w:rsidR="00FB56E2" w:rsidRPr="00150C1A">
        <w:rPr>
          <w:rFonts w:ascii="Times New Roman" w:hAnsi="Times New Roman" w:cs="Times New Roman"/>
          <w:color w:val="000000" w:themeColor="text1"/>
          <w:sz w:val="24"/>
          <w:szCs w:val="24"/>
        </w:rPr>
        <w:t>;</w:t>
      </w:r>
    </w:p>
    <w:p w14:paraId="7856B4A3" w14:textId="2CFD9E19" w:rsidR="00FB56E2" w:rsidRPr="00CC71BD" w:rsidRDefault="0003216D" w:rsidP="00316CE6">
      <w:pPr>
        <w:pStyle w:val="ListParagraph"/>
        <w:spacing w:after="0" w:line="240" w:lineRule="auto"/>
        <w:ind w:left="-709"/>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3</w:t>
      </w:r>
      <w:r w:rsidR="00FB56E2" w:rsidRPr="00150C1A">
        <w:rPr>
          <w:rFonts w:ascii="Times New Roman" w:hAnsi="Times New Roman" w:cs="Times New Roman"/>
          <w:b/>
          <w:bCs/>
          <w:color w:val="000000" w:themeColor="text1"/>
          <w:sz w:val="24"/>
          <w:szCs w:val="24"/>
        </w:rPr>
        <w:t xml:space="preserve">. pielikums - </w:t>
      </w:r>
      <w:r w:rsidR="00FB56E2" w:rsidRPr="00150C1A">
        <w:rPr>
          <w:rFonts w:ascii="Times New Roman" w:hAnsi="Times New Roman" w:cs="Times New Roman"/>
          <w:color w:val="000000" w:themeColor="text1"/>
          <w:sz w:val="24"/>
          <w:szCs w:val="24"/>
        </w:rPr>
        <w:t xml:space="preserve">Līguma projekts </w:t>
      </w:r>
      <w:r w:rsidR="00AE2284">
        <w:rPr>
          <w:rFonts w:ascii="Times New Roman" w:hAnsi="Times New Roman" w:cs="Times New Roman"/>
          <w:color w:val="000000" w:themeColor="text1"/>
          <w:sz w:val="24"/>
          <w:szCs w:val="24"/>
        </w:rPr>
        <w:t>uz 9</w:t>
      </w:r>
      <w:r w:rsidR="00B56D4E" w:rsidRPr="00150C1A">
        <w:rPr>
          <w:rFonts w:ascii="Times New Roman" w:hAnsi="Times New Roman" w:cs="Times New Roman"/>
          <w:color w:val="000000" w:themeColor="text1"/>
          <w:sz w:val="24"/>
          <w:szCs w:val="24"/>
        </w:rPr>
        <w:t xml:space="preserve"> (</w:t>
      </w:r>
      <w:r w:rsidR="00AE2284">
        <w:rPr>
          <w:rFonts w:ascii="Times New Roman" w:hAnsi="Times New Roman" w:cs="Times New Roman"/>
          <w:color w:val="000000" w:themeColor="text1"/>
          <w:sz w:val="24"/>
          <w:szCs w:val="24"/>
        </w:rPr>
        <w:t>devi</w:t>
      </w:r>
      <w:r w:rsidR="00F77BE3">
        <w:rPr>
          <w:rFonts w:ascii="Times New Roman" w:hAnsi="Times New Roman" w:cs="Times New Roman"/>
          <w:color w:val="000000" w:themeColor="text1"/>
          <w:sz w:val="24"/>
          <w:szCs w:val="24"/>
        </w:rPr>
        <w:t>ņām</w:t>
      </w:r>
      <w:r w:rsidR="00B56D4E" w:rsidRPr="00150C1A">
        <w:rPr>
          <w:rFonts w:ascii="Times New Roman" w:hAnsi="Times New Roman" w:cs="Times New Roman"/>
          <w:color w:val="000000" w:themeColor="text1"/>
          <w:sz w:val="24"/>
          <w:szCs w:val="24"/>
        </w:rPr>
        <w:t xml:space="preserve">) </w:t>
      </w:r>
      <w:r w:rsidR="00FB56E2" w:rsidRPr="00150C1A">
        <w:rPr>
          <w:rFonts w:ascii="Times New Roman" w:hAnsi="Times New Roman" w:cs="Times New Roman"/>
          <w:color w:val="000000" w:themeColor="text1"/>
          <w:sz w:val="24"/>
          <w:szCs w:val="24"/>
        </w:rPr>
        <w:t>lapām.</w:t>
      </w:r>
      <w:r w:rsidR="00FB56E2" w:rsidRPr="00CC71BD">
        <w:rPr>
          <w:rFonts w:ascii="Times New Roman" w:hAnsi="Times New Roman" w:cs="Times New Roman"/>
          <w:b/>
          <w:bCs/>
          <w:color w:val="000000" w:themeColor="text1"/>
          <w:sz w:val="24"/>
          <w:szCs w:val="24"/>
        </w:rPr>
        <w:t xml:space="preserve"> </w:t>
      </w:r>
    </w:p>
    <w:sectPr w:rsidR="00FB56E2" w:rsidRPr="00CC71BD" w:rsidSect="00275228">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6223C"/>
    <w:multiLevelType w:val="hybridMultilevel"/>
    <w:tmpl w:val="F7B2261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AF73465"/>
    <w:multiLevelType w:val="multilevel"/>
    <w:tmpl w:val="BE240576"/>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D4A"/>
    <w:rsid w:val="00010368"/>
    <w:rsid w:val="00010E76"/>
    <w:rsid w:val="00012C2D"/>
    <w:rsid w:val="000130E5"/>
    <w:rsid w:val="00015BD2"/>
    <w:rsid w:val="0003216D"/>
    <w:rsid w:val="00036C6B"/>
    <w:rsid w:val="00046DE1"/>
    <w:rsid w:val="00053C4B"/>
    <w:rsid w:val="00085316"/>
    <w:rsid w:val="000960FE"/>
    <w:rsid w:val="000A2C90"/>
    <w:rsid w:val="000B7DFD"/>
    <w:rsid w:val="000C3082"/>
    <w:rsid w:val="000C5A12"/>
    <w:rsid w:val="000D6236"/>
    <w:rsid w:val="000F7222"/>
    <w:rsid w:val="00140CAD"/>
    <w:rsid w:val="00150C1A"/>
    <w:rsid w:val="0016141B"/>
    <w:rsid w:val="001657CC"/>
    <w:rsid w:val="00173FAD"/>
    <w:rsid w:val="001741B0"/>
    <w:rsid w:val="0017556E"/>
    <w:rsid w:val="00192B6D"/>
    <w:rsid w:val="001B7894"/>
    <w:rsid w:val="001C2F28"/>
    <w:rsid w:val="001E4D7A"/>
    <w:rsid w:val="001F2014"/>
    <w:rsid w:val="00210F97"/>
    <w:rsid w:val="002438F3"/>
    <w:rsid w:val="00257EC1"/>
    <w:rsid w:val="00270FA9"/>
    <w:rsid w:val="00275228"/>
    <w:rsid w:val="00290ABF"/>
    <w:rsid w:val="00294424"/>
    <w:rsid w:val="002C0062"/>
    <w:rsid w:val="002E7021"/>
    <w:rsid w:val="002F33E5"/>
    <w:rsid w:val="002F3DA0"/>
    <w:rsid w:val="00307892"/>
    <w:rsid w:val="003129B5"/>
    <w:rsid w:val="00316CE6"/>
    <w:rsid w:val="003410BE"/>
    <w:rsid w:val="0036065F"/>
    <w:rsid w:val="00365B56"/>
    <w:rsid w:val="003A0CAF"/>
    <w:rsid w:val="003B2884"/>
    <w:rsid w:val="003C239C"/>
    <w:rsid w:val="003E1F01"/>
    <w:rsid w:val="003E3591"/>
    <w:rsid w:val="003E3F6D"/>
    <w:rsid w:val="003E561E"/>
    <w:rsid w:val="003F5AEA"/>
    <w:rsid w:val="003F65E2"/>
    <w:rsid w:val="00412A74"/>
    <w:rsid w:val="004246C4"/>
    <w:rsid w:val="004315FD"/>
    <w:rsid w:val="004418B6"/>
    <w:rsid w:val="004628DD"/>
    <w:rsid w:val="00476000"/>
    <w:rsid w:val="00491A59"/>
    <w:rsid w:val="00494E69"/>
    <w:rsid w:val="004B079A"/>
    <w:rsid w:val="004C29B9"/>
    <w:rsid w:val="00530814"/>
    <w:rsid w:val="00540C02"/>
    <w:rsid w:val="00546065"/>
    <w:rsid w:val="00585099"/>
    <w:rsid w:val="005A1370"/>
    <w:rsid w:val="005E05A7"/>
    <w:rsid w:val="005E0DF7"/>
    <w:rsid w:val="00602E65"/>
    <w:rsid w:val="00625F25"/>
    <w:rsid w:val="00641C8D"/>
    <w:rsid w:val="00670BBE"/>
    <w:rsid w:val="00676AE4"/>
    <w:rsid w:val="00684DF8"/>
    <w:rsid w:val="006D16D1"/>
    <w:rsid w:val="006E6F0F"/>
    <w:rsid w:val="006F43F6"/>
    <w:rsid w:val="006F60E8"/>
    <w:rsid w:val="00704A78"/>
    <w:rsid w:val="00710092"/>
    <w:rsid w:val="007123FD"/>
    <w:rsid w:val="00712F6F"/>
    <w:rsid w:val="007376E0"/>
    <w:rsid w:val="00742A07"/>
    <w:rsid w:val="007546E0"/>
    <w:rsid w:val="00766D30"/>
    <w:rsid w:val="00775607"/>
    <w:rsid w:val="007A198D"/>
    <w:rsid w:val="007A26F7"/>
    <w:rsid w:val="007B64AB"/>
    <w:rsid w:val="007B6A0A"/>
    <w:rsid w:val="00807D65"/>
    <w:rsid w:val="00823081"/>
    <w:rsid w:val="00827595"/>
    <w:rsid w:val="00853510"/>
    <w:rsid w:val="00866830"/>
    <w:rsid w:val="00867BB7"/>
    <w:rsid w:val="00875E73"/>
    <w:rsid w:val="00896A18"/>
    <w:rsid w:val="008C6D4D"/>
    <w:rsid w:val="008E70DB"/>
    <w:rsid w:val="008F79BC"/>
    <w:rsid w:val="00901707"/>
    <w:rsid w:val="00920F5A"/>
    <w:rsid w:val="0094713E"/>
    <w:rsid w:val="00952396"/>
    <w:rsid w:val="00980CA2"/>
    <w:rsid w:val="009A7393"/>
    <w:rsid w:val="00A01000"/>
    <w:rsid w:val="00A02C4F"/>
    <w:rsid w:val="00A05D0E"/>
    <w:rsid w:val="00A56FD6"/>
    <w:rsid w:val="00A62853"/>
    <w:rsid w:val="00A62F82"/>
    <w:rsid w:val="00A633C2"/>
    <w:rsid w:val="00AE2284"/>
    <w:rsid w:val="00B04D90"/>
    <w:rsid w:val="00B1046F"/>
    <w:rsid w:val="00B12FB3"/>
    <w:rsid w:val="00B44E15"/>
    <w:rsid w:val="00B56D4E"/>
    <w:rsid w:val="00B6183D"/>
    <w:rsid w:val="00B93422"/>
    <w:rsid w:val="00BB031D"/>
    <w:rsid w:val="00BB264C"/>
    <w:rsid w:val="00BD43D4"/>
    <w:rsid w:val="00BD4F64"/>
    <w:rsid w:val="00C10729"/>
    <w:rsid w:val="00C44731"/>
    <w:rsid w:val="00C44CB9"/>
    <w:rsid w:val="00C50A90"/>
    <w:rsid w:val="00C55032"/>
    <w:rsid w:val="00C64B0F"/>
    <w:rsid w:val="00C85C83"/>
    <w:rsid w:val="00C86A67"/>
    <w:rsid w:val="00CA3D20"/>
    <w:rsid w:val="00CA4A13"/>
    <w:rsid w:val="00CC1D4A"/>
    <w:rsid w:val="00CC71BD"/>
    <w:rsid w:val="00CD4926"/>
    <w:rsid w:val="00D0613D"/>
    <w:rsid w:val="00D15ABE"/>
    <w:rsid w:val="00D75661"/>
    <w:rsid w:val="00D756AA"/>
    <w:rsid w:val="00E34AE0"/>
    <w:rsid w:val="00E5254D"/>
    <w:rsid w:val="00E56FB4"/>
    <w:rsid w:val="00E80D59"/>
    <w:rsid w:val="00E83970"/>
    <w:rsid w:val="00EC45F6"/>
    <w:rsid w:val="00EC4654"/>
    <w:rsid w:val="00F05797"/>
    <w:rsid w:val="00F20A79"/>
    <w:rsid w:val="00F73349"/>
    <w:rsid w:val="00F77BE3"/>
    <w:rsid w:val="00F810B8"/>
    <w:rsid w:val="00F8141C"/>
    <w:rsid w:val="00FA0F82"/>
    <w:rsid w:val="00FB56E2"/>
    <w:rsid w:val="00FB7946"/>
    <w:rsid w:val="00FC076A"/>
    <w:rsid w:val="00FF54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04D17"/>
  <w15:chartTrackingRefBased/>
  <w15:docId w15:val="{AF050B30-3E4F-41F9-AC16-C23F4FE08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PS_Bullet,Saistīto dokumentu saraksts"/>
    <w:basedOn w:val="Normal"/>
    <w:link w:val="ListParagraphChar"/>
    <w:uiPriority w:val="34"/>
    <w:qFormat/>
    <w:rsid w:val="00CC1D4A"/>
    <w:pPr>
      <w:ind w:left="720"/>
      <w:contextualSpacing/>
    </w:pPr>
  </w:style>
  <w:style w:type="table" w:styleId="TableGrid">
    <w:name w:val="Table Grid"/>
    <w:basedOn w:val="TableNormal"/>
    <w:uiPriority w:val="39"/>
    <w:rsid w:val="009017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01707"/>
    <w:rPr>
      <w:sz w:val="16"/>
      <w:szCs w:val="16"/>
    </w:rPr>
  </w:style>
  <w:style w:type="paragraph" w:styleId="CommentText">
    <w:name w:val="annotation text"/>
    <w:basedOn w:val="Normal"/>
    <w:link w:val="CommentTextChar"/>
    <w:uiPriority w:val="99"/>
    <w:semiHidden/>
    <w:unhideWhenUsed/>
    <w:rsid w:val="00901707"/>
    <w:pPr>
      <w:spacing w:line="240" w:lineRule="auto"/>
    </w:pPr>
    <w:rPr>
      <w:sz w:val="20"/>
      <w:szCs w:val="20"/>
    </w:rPr>
  </w:style>
  <w:style w:type="character" w:customStyle="1" w:styleId="CommentTextChar">
    <w:name w:val="Comment Text Char"/>
    <w:basedOn w:val="DefaultParagraphFont"/>
    <w:link w:val="CommentText"/>
    <w:uiPriority w:val="99"/>
    <w:semiHidden/>
    <w:rsid w:val="00901707"/>
    <w:rPr>
      <w:sz w:val="20"/>
      <w:szCs w:val="20"/>
    </w:rPr>
  </w:style>
  <w:style w:type="paragraph" w:styleId="CommentSubject">
    <w:name w:val="annotation subject"/>
    <w:basedOn w:val="CommentText"/>
    <w:next w:val="CommentText"/>
    <w:link w:val="CommentSubjectChar"/>
    <w:uiPriority w:val="99"/>
    <w:semiHidden/>
    <w:unhideWhenUsed/>
    <w:rsid w:val="00901707"/>
    <w:rPr>
      <w:b/>
      <w:bCs/>
    </w:rPr>
  </w:style>
  <w:style w:type="character" w:customStyle="1" w:styleId="CommentSubjectChar">
    <w:name w:val="Comment Subject Char"/>
    <w:basedOn w:val="CommentTextChar"/>
    <w:link w:val="CommentSubject"/>
    <w:uiPriority w:val="99"/>
    <w:semiHidden/>
    <w:rsid w:val="00901707"/>
    <w:rPr>
      <w:b/>
      <w:bCs/>
      <w:sz w:val="20"/>
      <w:szCs w:val="20"/>
    </w:rPr>
  </w:style>
  <w:style w:type="character" w:styleId="Hyperlink">
    <w:name w:val="Hyperlink"/>
    <w:basedOn w:val="DefaultParagraphFont"/>
    <w:uiPriority w:val="99"/>
    <w:unhideWhenUsed/>
    <w:rsid w:val="00625F25"/>
    <w:rPr>
      <w:color w:val="0563C1" w:themeColor="hyperlink"/>
      <w:u w:val="single"/>
    </w:rPr>
  </w:style>
  <w:style w:type="character" w:customStyle="1" w:styleId="UnresolvedMention">
    <w:name w:val="Unresolved Mention"/>
    <w:basedOn w:val="DefaultParagraphFont"/>
    <w:uiPriority w:val="99"/>
    <w:semiHidden/>
    <w:unhideWhenUsed/>
    <w:rsid w:val="00625F25"/>
    <w:rPr>
      <w:color w:val="605E5C"/>
      <w:shd w:val="clear" w:color="auto" w:fill="E1DFDD"/>
    </w:rPr>
  </w:style>
  <w:style w:type="character" w:customStyle="1" w:styleId="ListParagraphChar">
    <w:name w:val="List Paragraph Char"/>
    <w:aliases w:val="PPS_Bullet Char,Saistīto dokumentu saraksts Char"/>
    <w:link w:val="ListParagraph"/>
    <w:uiPriority w:val="34"/>
    <w:locked/>
    <w:rsid w:val="00A56FD6"/>
  </w:style>
  <w:style w:type="character" w:customStyle="1" w:styleId="multiline">
    <w:name w:val="multiline"/>
    <w:basedOn w:val="DefaultParagraphFont"/>
    <w:rsid w:val="00A56FD6"/>
  </w:style>
  <w:style w:type="paragraph" w:styleId="BalloonText">
    <w:name w:val="Balloon Text"/>
    <w:basedOn w:val="Normal"/>
    <w:link w:val="BalloonTextChar"/>
    <w:uiPriority w:val="99"/>
    <w:semiHidden/>
    <w:unhideWhenUsed/>
    <w:rsid w:val="007A19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9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284856">
      <w:bodyDiv w:val="1"/>
      <w:marLeft w:val="0"/>
      <w:marRight w:val="0"/>
      <w:marTop w:val="0"/>
      <w:marBottom w:val="0"/>
      <w:divBdr>
        <w:top w:val="none" w:sz="0" w:space="0" w:color="auto"/>
        <w:left w:val="none" w:sz="0" w:space="0" w:color="auto"/>
        <w:bottom w:val="none" w:sz="0" w:space="0" w:color="auto"/>
        <w:right w:val="none" w:sz="0" w:space="0" w:color="auto"/>
      </w:divBdr>
    </w:div>
    <w:div w:id="502819913">
      <w:bodyDiv w:val="1"/>
      <w:marLeft w:val="0"/>
      <w:marRight w:val="0"/>
      <w:marTop w:val="0"/>
      <w:marBottom w:val="0"/>
      <w:divBdr>
        <w:top w:val="none" w:sz="0" w:space="0" w:color="auto"/>
        <w:left w:val="none" w:sz="0" w:space="0" w:color="auto"/>
        <w:bottom w:val="none" w:sz="0" w:space="0" w:color="auto"/>
        <w:right w:val="none" w:sz="0" w:space="0" w:color="auto"/>
      </w:divBdr>
    </w:div>
    <w:div w:id="1123573060">
      <w:bodyDiv w:val="1"/>
      <w:marLeft w:val="0"/>
      <w:marRight w:val="0"/>
      <w:marTop w:val="0"/>
      <w:marBottom w:val="0"/>
      <w:divBdr>
        <w:top w:val="none" w:sz="0" w:space="0" w:color="auto"/>
        <w:left w:val="none" w:sz="0" w:space="0" w:color="auto"/>
        <w:bottom w:val="none" w:sz="0" w:space="0" w:color="auto"/>
        <w:right w:val="none" w:sz="0" w:space="0" w:color="auto"/>
      </w:divBdr>
    </w:div>
    <w:div w:id="1210145284">
      <w:bodyDiv w:val="1"/>
      <w:marLeft w:val="0"/>
      <w:marRight w:val="0"/>
      <w:marTop w:val="0"/>
      <w:marBottom w:val="0"/>
      <w:divBdr>
        <w:top w:val="none" w:sz="0" w:space="0" w:color="auto"/>
        <w:left w:val="none" w:sz="0" w:space="0" w:color="auto"/>
        <w:bottom w:val="none" w:sz="0" w:space="0" w:color="auto"/>
        <w:right w:val="none" w:sz="0" w:space="0" w:color="auto"/>
      </w:divBdr>
    </w:div>
    <w:div w:id="1320496805">
      <w:bodyDiv w:val="1"/>
      <w:marLeft w:val="0"/>
      <w:marRight w:val="0"/>
      <w:marTop w:val="0"/>
      <w:marBottom w:val="0"/>
      <w:divBdr>
        <w:top w:val="none" w:sz="0" w:space="0" w:color="auto"/>
        <w:left w:val="none" w:sz="0" w:space="0" w:color="auto"/>
        <w:bottom w:val="none" w:sz="0" w:space="0" w:color="auto"/>
        <w:right w:val="none" w:sz="0" w:space="0" w:color="auto"/>
      </w:divBdr>
      <w:divsChild>
        <w:div w:id="748313034">
          <w:marLeft w:val="0"/>
          <w:marRight w:val="0"/>
          <w:marTop w:val="0"/>
          <w:marBottom w:val="0"/>
          <w:divBdr>
            <w:top w:val="none" w:sz="0" w:space="0" w:color="auto"/>
            <w:left w:val="none" w:sz="0" w:space="0" w:color="auto"/>
            <w:bottom w:val="none" w:sz="0" w:space="0" w:color="auto"/>
            <w:right w:val="none" w:sz="0" w:space="0" w:color="auto"/>
          </w:divBdr>
        </w:div>
      </w:divsChild>
    </w:div>
    <w:div w:id="2030836810">
      <w:bodyDiv w:val="1"/>
      <w:marLeft w:val="0"/>
      <w:marRight w:val="0"/>
      <w:marTop w:val="0"/>
      <w:marBottom w:val="0"/>
      <w:divBdr>
        <w:top w:val="none" w:sz="0" w:space="0" w:color="auto"/>
        <w:left w:val="none" w:sz="0" w:space="0" w:color="auto"/>
        <w:bottom w:val="none" w:sz="0" w:space="0" w:color="auto"/>
        <w:right w:val="none" w:sz="0" w:space="0" w:color="auto"/>
      </w:divBdr>
    </w:div>
    <w:div w:id="20345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ni.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rvt.lv" TargetMode="External"/><Relationship Id="rId12" Type="http://schemas.openxmlformats.org/officeDocument/2006/relationships/hyperlink" Target="http://www.vni.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ins.cielavs@rvt.lv" TargetMode="External"/><Relationship Id="rId11" Type="http://schemas.openxmlformats.org/officeDocument/2006/relationships/hyperlink" Target="http://www.rvt.lv" TargetMode="External"/><Relationship Id="rId5" Type="http://schemas.openxmlformats.org/officeDocument/2006/relationships/webSettings" Target="webSettings.xml"/><Relationship Id="rId10" Type="http://schemas.openxmlformats.org/officeDocument/2006/relationships/hyperlink" Target="http://www.rvt.lv" TargetMode="External"/><Relationship Id="rId4" Type="http://schemas.openxmlformats.org/officeDocument/2006/relationships/settings" Target="settings.xml"/><Relationship Id="rId9" Type="http://schemas.openxmlformats.org/officeDocument/2006/relationships/hyperlink" Target="http://www.vni.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FBA76-01DA-4FB8-956B-68E77F3D4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Pages>
  <Words>6737</Words>
  <Characters>3841</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Zvedre</dc:creator>
  <cp:keywords/>
  <dc:description/>
  <cp:lastModifiedBy>Dīns Cielavs</cp:lastModifiedBy>
  <cp:revision>19</cp:revision>
  <cp:lastPrinted>2026-02-25T07:45:00Z</cp:lastPrinted>
  <dcterms:created xsi:type="dcterms:W3CDTF">2026-03-03T13:26:00Z</dcterms:created>
  <dcterms:modified xsi:type="dcterms:W3CDTF">2026-09-14T13:51:00Z</dcterms:modified>
</cp:coreProperties>
</file>