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2F0" w:rsidRPr="00F232F0" w:rsidRDefault="00F232F0" w:rsidP="00F232F0">
      <w:pPr>
        <w:spacing w:after="120" w:line="240" w:lineRule="auto"/>
        <w:jc w:val="center"/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Nomas objekta apraksts</w:t>
      </w:r>
    </w:p>
    <w:tbl>
      <w:tblPr>
        <w:tblStyle w:val="TableGrid1"/>
        <w:tblW w:w="10806" w:type="dxa"/>
        <w:tblInd w:w="-431" w:type="dxa"/>
        <w:tblLook w:val="04A0" w:firstRow="1" w:lastRow="0" w:firstColumn="1" w:lastColumn="0" w:noHBand="0" w:noVBand="1"/>
      </w:tblPr>
      <w:tblGrid>
        <w:gridCol w:w="943"/>
        <w:gridCol w:w="2460"/>
        <w:gridCol w:w="2096"/>
        <w:gridCol w:w="992"/>
        <w:gridCol w:w="2800"/>
        <w:gridCol w:w="1515"/>
      </w:tblGrid>
      <w:tr w:rsidR="00F232F0" w:rsidRPr="00F232F0" w:rsidTr="00285EBD">
        <w:tc>
          <w:tcPr>
            <w:tcW w:w="943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Nr.p.k</w:t>
            </w:r>
            <w:proofErr w:type="spellEnd"/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460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Atrašanās vieta</w:t>
            </w:r>
          </w:p>
        </w:tc>
        <w:tc>
          <w:tcPr>
            <w:tcW w:w="2096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Kadastra Nr.</w:t>
            </w:r>
          </w:p>
        </w:tc>
        <w:tc>
          <w:tcPr>
            <w:tcW w:w="992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Nomas objekta platība</w:t>
            </w:r>
            <w:r w:rsidR="007D111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m2</w:t>
            </w:r>
          </w:p>
        </w:tc>
        <w:tc>
          <w:tcPr>
            <w:tcW w:w="2800" w:type="dxa"/>
          </w:tcPr>
          <w:p w:rsidR="00F232F0" w:rsidRPr="00F232F0" w:rsidRDefault="00285EBD" w:rsidP="003D324A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Izmantošanas mērķis</w:t>
            </w:r>
            <w:r w:rsidR="002B2B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2B2B44">
              <w:t xml:space="preserve"> </w:t>
            </w:r>
            <w:r w:rsidR="002B2B44" w:rsidRPr="002B2B4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tirdzniecības automātu izvietošana, kuros pieejami sekojoši produkti:</w:t>
            </w:r>
          </w:p>
        </w:tc>
        <w:tc>
          <w:tcPr>
            <w:tcW w:w="1515" w:type="dxa"/>
          </w:tcPr>
          <w:p w:rsidR="00F232F0" w:rsidRPr="00F232F0" w:rsidRDefault="00285EBD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Sākumcena par 1</w:t>
            </w:r>
            <w:r w:rsidR="00F232F0"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</w:t>
            </w:r>
            <w:r w:rsidR="00F232F0"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="00F232F0"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nomas</w:t>
            </w:r>
            <w:r w:rsidR="00F232F0"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="00F232F0"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objekta platību EUR bez PVN</w:t>
            </w:r>
          </w:p>
        </w:tc>
      </w:tr>
      <w:tr w:rsidR="00F232F0" w:rsidRPr="00F232F0" w:rsidTr="00285EBD">
        <w:trPr>
          <w:trHeight w:val="172"/>
        </w:trPr>
        <w:tc>
          <w:tcPr>
            <w:tcW w:w="943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0" w:type="dxa"/>
          </w:tcPr>
          <w:p w:rsidR="00DD1D2A" w:rsidRPr="00F232F0" w:rsidRDefault="007F0FE5" w:rsidP="007D111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Dārzciema iela 70, Rīga (foajē)</w:t>
            </w:r>
          </w:p>
        </w:tc>
        <w:tc>
          <w:tcPr>
            <w:tcW w:w="2096" w:type="dxa"/>
          </w:tcPr>
          <w:p w:rsidR="00005B7A" w:rsidRPr="00F232F0" w:rsidRDefault="002B2B44" w:rsidP="002B2B4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2B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01001212489032</w:t>
            </w:r>
          </w:p>
        </w:tc>
        <w:tc>
          <w:tcPr>
            <w:tcW w:w="992" w:type="dxa"/>
          </w:tcPr>
          <w:p w:rsidR="007D111E" w:rsidRPr="00F232F0" w:rsidRDefault="007F0FE5" w:rsidP="007D111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/m</w:t>
            </w:r>
            <w:r w:rsidR="007D11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</w:tcPr>
          <w:p w:rsidR="00F232F0" w:rsidRPr="00F232F0" w:rsidRDefault="002B2B44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2B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Kafija, tēja, kakao, citi siltie dzērieni.</w:t>
            </w:r>
          </w:p>
        </w:tc>
        <w:tc>
          <w:tcPr>
            <w:tcW w:w="1515" w:type="dxa"/>
          </w:tcPr>
          <w:p w:rsidR="00F232F0" w:rsidRPr="00F232F0" w:rsidRDefault="002B2B44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B2B4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207,00</w:t>
            </w:r>
          </w:p>
        </w:tc>
      </w:tr>
    </w:tbl>
    <w:p w:rsidR="00F232F0" w:rsidRPr="00F232F0" w:rsidRDefault="00F232F0" w:rsidP="00F232F0">
      <w:pPr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</w:p>
    <w:p w:rsidR="00BA1B1F" w:rsidRPr="00F232F0" w:rsidRDefault="00BA1B1F" w:rsidP="00BA1B1F">
      <w:pPr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Nomas objekta lietošanas mērķis</w:t>
      </w:r>
      <w:r w:rsidRPr="00F232F0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 - tirdzniecības automātu izvietošana, kuros pieejami sekojoši produkti:</w:t>
      </w: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Kafija, tēja, kakao, citi siltie dzērieni. </w:t>
      </w:r>
    </w:p>
    <w:p w:rsidR="00BA1B1F" w:rsidRPr="00F232F0" w:rsidRDefault="00621D47" w:rsidP="00BA1B1F">
      <w:pPr>
        <w:numPr>
          <w:ilvl w:val="0"/>
          <w:numId w:val="1"/>
        </w:numPr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Nomas objekts izvietots</w:t>
      </w:r>
      <w:r w:rsidR="00BA1B1F"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Tehnikuma filiālē Dārzciema ielā 70, Rīgā. </w:t>
      </w:r>
    </w:p>
    <w:p w:rsidR="00BA1B1F" w:rsidRPr="00621D47" w:rsidRDefault="00621D47" w:rsidP="00621D47">
      <w:pPr>
        <w:numPr>
          <w:ilvl w:val="0"/>
          <w:numId w:val="1"/>
        </w:numPr>
        <w:ind w:left="-142" w:firstLine="426"/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Foajē noslodzes</w:t>
      </w:r>
      <w:r w:rsidR="00BA1B1F"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apraksts:</w:t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BA1B1F" w:rsidRPr="00621D47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Pasniedzēji un saimnieciskais personāls – līdz 80 dienā;</w:t>
      </w:r>
    </w:p>
    <w:p w:rsidR="0086315C" w:rsidRDefault="00BA1B1F" w:rsidP="0086315C">
      <w:pPr>
        <w:spacing w:after="0"/>
        <w:ind w:left="720" w:hanging="11"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Izglītojamie – līdz 900 dienā.</w:t>
      </w:r>
    </w:p>
    <w:p w:rsidR="00BA1B1F" w:rsidRPr="0086315C" w:rsidRDefault="00BA1B1F" w:rsidP="0086315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bookmarkStart w:id="0" w:name="_GoBack"/>
      <w:bookmarkEnd w:id="0"/>
      <w:r w:rsidRPr="0086315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Tirdzniecības automātu Dārzciema ielā 70, Rīgā paredzēts izvietot foajē nišā. Koridora </w:t>
      </w:r>
      <w:proofErr w:type="spellStart"/>
      <w:r w:rsidRPr="0086315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vizualizācija</w:t>
      </w:r>
      <w:proofErr w:type="spellEnd"/>
      <w:r w:rsidRPr="0086315C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ar norādi uz dzērienu aparāta vietu un telpas plāns.</w:t>
      </w:r>
    </w:p>
    <w:p w:rsidR="00BA1B1F" w:rsidRPr="00F232F0" w:rsidRDefault="00BA1B1F" w:rsidP="00BA1B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232F0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2C73BE21" wp14:editId="6F51D5A5">
            <wp:extent cx="2584800" cy="3138805"/>
            <wp:effectExtent l="0" t="0" r="6350" b="4445"/>
            <wp:docPr id="6" name="Picture 6" descr="C:\Users\dins.cielavs\Desktop\Kaf_Darzci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ns.cielavs\Desktop\Kaf_Darzciem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909" cy="316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B1F" w:rsidRDefault="00BA1B1F" w:rsidP="00BA1B1F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noProof/>
          <w:lang w:eastAsia="lv-LV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7E1D18" wp14:editId="4E2EE8D3">
                <wp:simplePos x="0" y="0"/>
                <wp:positionH relativeFrom="column">
                  <wp:posOffset>395910</wp:posOffset>
                </wp:positionH>
                <wp:positionV relativeFrom="paragraph">
                  <wp:posOffset>1545090</wp:posOffset>
                </wp:positionV>
                <wp:extent cx="669600" cy="1116000"/>
                <wp:effectExtent l="38100" t="38100" r="35560" b="2730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9600" cy="1116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FFB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31.15pt;margin-top:121.65pt;width:52.7pt;height:87.8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lv-LV"/>
        </w:rPr>
        <w:drawing>
          <wp:inline distT="0" distB="0" distL="0" distR="0" wp14:anchorId="78A6CEF3" wp14:editId="325E3A7D">
            <wp:extent cx="1836000" cy="26130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9211" cy="268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B1F" w:rsidRPr="00642139" w:rsidRDefault="00BA1B1F" w:rsidP="00BA1B1F">
      <w:pPr>
        <w:ind w:firstLine="720"/>
        <w:rPr>
          <w:rFonts w:ascii="Times New Roman" w:eastAsia="Aptos" w:hAnsi="Times New Roman" w:cs="Times New Roman"/>
          <w:i/>
          <w:color w:val="000000"/>
          <w:kern w:val="2"/>
          <w:sz w:val="20"/>
          <w:szCs w:val="20"/>
          <w14:ligatures w14:val="standardContextual"/>
        </w:rPr>
      </w:pPr>
      <w:r w:rsidRPr="0016377D">
        <w:rPr>
          <w:rFonts w:ascii="Times New Roman" w:eastAsia="Aptos" w:hAnsi="Times New Roman" w:cs="Times New Roman"/>
          <w:i/>
          <w:color w:val="000000"/>
          <w:kern w:val="2"/>
          <w:sz w:val="20"/>
          <w:szCs w:val="20"/>
          <w14:ligatures w14:val="standardContextual"/>
        </w:rPr>
        <w:t>Aparāta atrašanās vieta</w:t>
      </w:r>
    </w:p>
    <w:p w:rsidR="00BA1B1F" w:rsidRPr="00F232F0" w:rsidRDefault="00BA1B1F" w:rsidP="00BA1B1F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Nomas objektam tiek nodrošināts elektrības </w:t>
      </w:r>
      <w:proofErr w:type="spellStart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pieslēgums</w:t>
      </w:r>
      <w:proofErr w:type="spellEnd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– 1F kontaktligzda sienā h=25cm;</w:t>
      </w:r>
    </w:p>
    <w:p w:rsidR="00BA1B1F" w:rsidRPr="00F232F0" w:rsidRDefault="00BA1B1F" w:rsidP="00BA1B1F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Ūdensvada </w:t>
      </w:r>
      <w:proofErr w:type="spellStart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pieslēgums</w:t>
      </w:r>
      <w:proofErr w:type="spellEnd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- nav;</w:t>
      </w:r>
    </w:p>
    <w:p w:rsidR="00BA1B1F" w:rsidRPr="00F232F0" w:rsidRDefault="00BA1B1F" w:rsidP="00BA1B1F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WIFI tīkls  - nav.</w:t>
      </w:r>
    </w:p>
    <w:p w:rsidR="00BA1B1F" w:rsidRPr="00F232F0" w:rsidRDefault="00BA1B1F" w:rsidP="00BA1B1F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Sienu apdare – krāsots, pelēks.</w:t>
      </w:r>
    </w:p>
    <w:p w:rsidR="00BA1B1F" w:rsidRPr="00F232F0" w:rsidRDefault="00BA1B1F" w:rsidP="00BA1B1F">
      <w:pPr>
        <w:ind w:left="360"/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1E6A5A" w:rsidRDefault="001E6A5A"/>
    <w:sectPr w:rsidR="001E6A5A" w:rsidSect="0015583D">
      <w:headerReference w:type="default" r:id="rId10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739" w:rsidRDefault="00092739" w:rsidP="00F232F0">
      <w:pPr>
        <w:spacing w:after="0" w:line="240" w:lineRule="auto"/>
      </w:pPr>
      <w:r>
        <w:separator/>
      </w:r>
    </w:p>
  </w:endnote>
  <w:endnote w:type="continuationSeparator" w:id="0">
    <w:p w:rsidR="00092739" w:rsidRDefault="00092739" w:rsidP="00F23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739" w:rsidRDefault="00092739" w:rsidP="00F232F0">
      <w:pPr>
        <w:spacing w:after="0" w:line="240" w:lineRule="auto"/>
      </w:pPr>
      <w:r>
        <w:separator/>
      </w:r>
    </w:p>
  </w:footnote>
  <w:footnote w:type="continuationSeparator" w:id="0">
    <w:p w:rsidR="00092739" w:rsidRDefault="00092739" w:rsidP="00F23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6E3" w:rsidRPr="00B124AF" w:rsidRDefault="00A5755A" w:rsidP="00F626E3">
    <w:pPr>
      <w:pStyle w:val="Header"/>
      <w:jc w:val="right"/>
      <w:rPr>
        <w:sz w:val="20"/>
        <w:szCs w:val="20"/>
      </w:rPr>
    </w:pPr>
    <w:r w:rsidRPr="00B124AF">
      <w:rPr>
        <w:sz w:val="20"/>
        <w:szCs w:val="20"/>
      </w:rPr>
      <w:t>1.pielikums</w:t>
    </w:r>
  </w:p>
  <w:p w:rsidR="00F626E3" w:rsidRPr="00B124AF" w:rsidRDefault="00092739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1F9"/>
    <w:multiLevelType w:val="multilevel"/>
    <w:tmpl w:val="26A881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4B25827"/>
    <w:multiLevelType w:val="hybridMultilevel"/>
    <w:tmpl w:val="8B8E52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270"/>
    <w:rsid w:val="00005B7A"/>
    <w:rsid w:val="00087F3B"/>
    <w:rsid w:val="00092739"/>
    <w:rsid w:val="000A35EE"/>
    <w:rsid w:val="00105270"/>
    <w:rsid w:val="00146082"/>
    <w:rsid w:val="0015583D"/>
    <w:rsid w:val="0016377D"/>
    <w:rsid w:val="00175160"/>
    <w:rsid w:val="001A3833"/>
    <w:rsid w:val="001A6D63"/>
    <w:rsid w:val="001E64E2"/>
    <w:rsid w:val="001E6A5A"/>
    <w:rsid w:val="00266ADC"/>
    <w:rsid w:val="00285EBD"/>
    <w:rsid w:val="002B2B44"/>
    <w:rsid w:val="002C0F94"/>
    <w:rsid w:val="00367B66"/>
    <w:rsid w:val="00374DF6"/>
    <w:rsid w:val="003D324A"/>
    <w:rsid w:val="0042410B"/>
    <w:rsid w:val="004353CE"/>
    <w:rsid w:val="00436518"/>
    <w:rsid w:val="004B6433"/>
    <w:rsid w:val="00621D47"/>
    <w:rsid w:val="00634AE8"/>
    <w:rsid w:val="00642139"/>
    <w:rsid w:val="0067025B"/>
    <w:rsid w:val="006F6BB4"/>
    <w:rsid w:val="007357CB"/>
    <w:rsid w:val="00741852"/>
    <w:rsid w:val="007D111E"/>
    <w:rsid w:val="007E563A"/>
    <w:rsid w:val="007F0FE5"/>
    <w:rsid w:val="0086315C"/>
    <w:rsid w:val="008A4992"/>
    <w:rsid w:val="008F2AAF"/>
    <w:rsid w:val="009E61DA"/>
    <w:rsid w:val="00A074CF"/>
    <w:rsid w:val="00A46F79"/>
    <w:rsid w:val="00A5755A"/>
    <w:rsid w:val="00AC631F"/>
    <w:rsid w:val="00AE1120"/>
    <w:rsid w:val="00B02F9E"/>
    <w:rsid w:val="00B51317"/>
    <w:rsid w:val="00BA1B1F"/>
    <w:rsid w:val="00BB11FC"/>
    <w:rsid w:val="00BE386F"/>
    <w:rsid w:val="00C4072B"/>
    <w:rsid w:val="00C61C14"/>
    <w:rsid w:val="00C6210D"/>
    <w:rsid w:val="00C62386"/>
    <w:rsid w:val="00D578C7"/>
    <w:rsid w:val="00DD1D2A"/>
    <w:rsid w:val="00E205CB"/>
    <w:rsid w:val="00E521D2"/>
    <w:rsid w:val="00F2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13A5"/>
  <w15:chartTrackingRefBased/>
  <w15:docId w15:val="{73D65E99-D5F9-4A7B-8571-58D3CD5B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2F0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232F0"/>
    <w:rPr>
      <w:kern w:val="2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rsid w:val="00F2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232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F0"/>
  </w:style>
  <w:style w:type="paragraph" w:styleId="ListParagraph">
    <w:name w:val="List Paragraph"/>
    <w:basedOn w:val="Normal"/>
    <w:uiPriority w:val="34"/>
    <w:qFormat/>
    <w:rsid w:val="00DD1D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5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3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D7429-953F-4CA8-BC84-72B4EA176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652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Dīns Cielavs</dc:creator>
  <cp:keywords/>
  <dc:description/>
  <cp:lastModifiedBy>Dīns Cielavs</cp:lastModifiedBy>
  <cp:revision>35</cp:revision>
  <dcterms:created xsi:type="dcterms:W3CDTF">2025-10-28T09:37:00Z</dcterms:created>
  <dcterms:modified xsi:type="dcterms:W3CDTF">2026-09-11T12:24:00Z</dcterms:modified>
</cp:coreProperties>
</file>