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A8D" w:rsidRPr="0037400F" w:rsidRDefault="007D2A8D" w:rsidP="007D2A8D">
      <w:pPr>
        <w:jc w:val="right"/>
        <w:rPr>
          <w:sz w:val="20"/>
          <w:szCs w:val="20"/>
        </w:rPr>
      </w:pPr>
      <w:r>
        <w:rPr>
          <w:sz w:val="20"/>
          <w:szCs w:val="20"/>
        </w:rPr>
        <w:t>2</w:t>
      </w:r>
      <w:r w:rsidRPr="0037400F">
        <w:rPr>
          <w:sz w:val="20"/>
          <w:szCs w:val="20"/>
        </w:rPr>
        <w:t>.pielikums</w:t>
      </w:r>
    </w:p>
    <w:p w:rsidR="007D2A8D" w:rsidRPr="00D44644" w:rsidRDefault="007D2A8D" w:rsidP="007D2A8D">
      <w:pPr>
        <w:jc w:val="right"/>
        <w:rPr>
          <w:sz w:val="20"/>
          <w:szCs w:val="20"/>
        </w:rPr>
      </w:pPr>
      <w:r w:rsidRPr="00D44644">
        <w:rPr>
          <w:sz w:val="20"/>
          <w:szCs w:val="20"/>
        </w:rPr>
        <w:t xml:space="preserve"> nomas tiesību</w:t>
      </w:r>
    </w:p>
    <w:p w:rsidR="007D2A8D" w:rsidRDefault="007D2A8D" w:rsidP="007D2A8D">
      <w:pPr>
        <w:jc w:val="right"/>
        <w:rPr>
          <w:sz w:val="20"/>
          <w:szCs w:val="20"/>
        </w:rPr>
      </w:pPr>
      <w:r w:rsidRPr="00D44644">
        <w:rPr>
          <w:sz w:val="20"/>
          <w:szCs w:val="20"/>
        </w:rPr>
        <w:t>nolikum</w:t>
      </w:r>
      <w:r>
        <w:rPr>
          <w:sz w:val="20"/>
          <w:szCs w:val="20"/>
        </w:rPr>
        <w:t>am</w:t>
      </w:r>
    </w:p>
    <w:p w:rsidR="007D2A8D" w:rsidRDefault="007D2A8D" w:rsidP="007D2A8D">
      <w:pPr>
        <w:jc w:val="right"/>
        <w:rPr>
          <w:sz w:val="20"/>
          <w:szCs w:val="20"/>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Vārds, uzvārds/Juridiskās personas nosaukums</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Fiziskās personas deklarētā dzīvesvietas adrese/</w:t>
      </w:r>
    </w:p>
    <w:p w:rsidR="007D2A8D" w:rsidRPr="00ED1F60" w:rsidRDefault="007D2A8D" w:rsidP="007D2A8D">
      <w:pPr>
        <w:jc w:val="right"/>
        <w:rPr>
          <w:sz w:val="20"/>
          <w:szCs w:val="20"/>
        </w:rPr>
      </w:pPr>
      <w:r w:rsidRPr="00ED1F60">
        <w:rPr>
          <w:sz w:val="20"/>
          <w:szCs w:val="20"/>
        </w:rPr>
        <w:t xml:space="preserve">Juridiskās personas juridiskā adrese </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Personas kods/ Reģistrācijas Nr.</w:t>
      </w:r>
    </w:p>
    <w:p w:rsidR="007D2A8D" w:rsidRPr="00DD2845" w:rsidRDefault="007D2A8D" w:rsidP="007D2A8D">
      <w:pPr>
        <w:jc w:val="right"/>
        <w:rPr>
          <w:szCs w:val="24"/>
        </w:rPr>
      </w:pPr>
    </w:p>
    <w:p w:rsidR="007D2A8D" w:rsidRPr="00DD2845" w:rsidRDefault="007D2A8D" w:rsidP="007D2A8D">
      <w:pPr>
        <w:jc w:val="right"/>
        <w:rPr>
          <w:szCs w:val="24"/>
        </w:rPr>
      </w:pPr>
      <w:r w:rsidRPr="00DD2845">
        <w:rPr>
          <w:szCs w:val="24"/>
        </w:rPr>
        <w:t>________________________________</w:t>
      </w:r>
    </w:p>
    <w:p w:rsidR="007D2A8D" w:rsidRPr="00ED1F60" w:rsidRDefault="007D2A8D" w:rsidP="007D2A8D">
      <w:pPr>
        <w:jc w:val="right"/>
        <w:rPr>
          <w:sz w:val="20"/>
          <w:szCs w:val="20"/>
        </w:rPr>
      </w:pPr>
      <w:r w:rsidRPr="00ED1F60">
        <w:rPr>
          <w:sz w:val="20"/>
          <w:szCs w:val="20"/>
        </w:rPr>
        <w:t>Tālrunis, e-pasts</w:t>
      </w:r>
    </w:p>
    <w:p w:rsidR="007D2A8D" w:rsidRPr="00AB127A" w:rsidRDefault="007D2A8D" w:rsidP="007D2A8D">
      <w:pPr>
        <w:jc w:val="center"/>
        <w:rPr>
          <w:b/>
          <w:szCs w:val="24"/>
        </w:rPr>
      </w:pPr>
      <w:r w:rsidRPr="00AB127A">
        <w:rPr>
          <w:b/>
          <w:szCs w:val="24"/>
        </w:rPr>
        <w:t>PIEDĀVĀJUMS IZSOLEI</w:t>
      </w:r>
    </w:p>
    <w:p w:rsidR="007D2A8D" w:rsidRDefault="007D2A8D" w:rsidP="007D2A8D">
      <w:pPr>
        <w:jc w:val="center"/>
        <w:rPr>
          <w:b/>
          <w:szCs w:val="24"/>
        </w:rPr>
      </w:pPr>
      <w:r w:rsidRPr="00D17133">
        <w:rPr>
          <w:b/>
          <w:szCs w:val="24"/>
        </w:rPr>
        <w:t>Nedzīvojamo telpu Dārzciema ie</w:t>
      </w:r>
      <w:r w:rsidR="005438D1">
        <w:rPr>
          <w:b/>
          <w:szCs w:val="24"/>
        </w:rPr>
        <w:t>lā 70, Kronvalda bulvārī 1</w:t>
      </w:r>
      <w:r w:rsidR="009F4A40">
        <w:rPr>
          <w:b/>
          <w:szCs w:val="24"/>
        </w:rPr>
        <w:t>a un Krišjāņa Valdemāra ielā</w:t>
      </w:r>
      <w:r w:rsidR="009F4A40" w:rsidRPr="009F4A40">
        <w:rPr>
          <w:b/>
          <w:szCs w:val="24"/>
        </w:rPr>
        <w:t xml:space="preserve"> 1C</w:t>
      </w:r>
      <w:r w:rsidR="009F4A40">
        <w:rPr>
          <w:b/>
          <w:szCs w:val="24"/>
        </w:rPr>
        <w:t>,</w:t>
      </w:r>
      <w:r w:rsidRPr="00D17133">
        <w:rPr>
          <w:b/>
          <w:szCs w:val="24"/>
        </w:rPr>
        <w:t xml:space="preserve"> Rīgā nomas tiesību</w:t>
      </w:r>
    </w:p>
    <w:p w:rsidR="007D2A8D" w:rsidRDefault="00685575" w:rsidP="007D2A8D">
      <w:pPr>
        <w:jc w:val="center"/>
        <w:rPr>
          <w:b/>
          <w:szCs w:val="24"/>
        </w:rPr>
      </w:pPr>
      <w:r>
        <w:rPr>
          <w:b/>
          <w:szCs w:val="24"/>
        </w:rPr>
        <w:t>(</w:t>
      </w:r>
      <w:proofErr w:type="spellStart"/>
      <w:r>
        <w:rPr>
          <w:b/>
          <w:szCs w:val="24"/>
        </w:rPr>
        <w:t>Id</w:t>
      </w:r>
      <w:proofErr w:type="spellEnd"/>
      <w:r w:rsidR="007D2A8D">
        <w:rPr>
          <w:b/>
          <w:szCs w:val="24"/>
        </w:rPr>
        <w:t>.</w:t>
      </w:r>
      <w:r>
        <w:rPr>
          <w:b/>
          <w:szCs w:val="24"/>
        </w:rPr>
        <w:t xml:space="preserve"> </w:t>
      </w:r>
      <w:r w:rsidR="000F4206">
        <w:rPr>
          <w:b/>
          <w:szCs w:val="24"/>
        </w:rPr>
        <w:t>Nr. R</w:t>
      </w:r>
      <w:r w:rsidR="00CD4189">
        <w:rPr>
          <w:b/>
          <w:szCs w:val="24"/>
        </w:rPr>
        <w:t>VT 2026</w:t>
      </w:r>
      <w:r w:rsidR="000F4206">
        <w:rPr>
          <w:b/>
          <w:szCs w:val="24"/>
        </w:rPr>
        <w:t>/1</w:t>
      </w:r>
      <w:r w:rsidR="007D2A8D">
        <w:rPr>
          <w:b/>
          <w:szCs w:val="24"/>
        </w:rPr>
        <w:t>)</w:t>
      </w:r>
    </w:p>
    <w:p w:rsidR="007D2A8D" w:rsidRPr="003F50EA" w:rsidRDefault="007D2A8D" w:rsidP="007D2A8D">
      <w:pPr>
        <w:jc w:val="center"/>
        <w:rPr>
          <w:b/>
          <w:szCs w:val="24"/>
        </w:rPr>
      </w:pPr>
    </w:p>
    <w:tbl>
      <w:tblPr>
        <w:tblW w:w="0" w:type="auto"/>
        <w:tblBorders>
          <w:insideH w:val="single" w:sz="4" w:space="0" w:color="auto"/>
        </w:tblBorders>
        <w:tblLook w:val="04A0" w:firstRow="1" w:lastRow="0" w:firstColumn="1" w:lastColumn="0" w:noHBand="0" w:noVBand="1"/>
      </w:tblPr>
      <w:tblGrid>
        <w:gridCol w:w="4643"/>
        <w:gridCol w:w="4644"/>
      </w:tblGrid>
      <w:tr w:rsidR="007D2A8D" w:rsidRPr="00DD2845" w:rsidTr="00545F68">
        <w:tc>
          <w:tcPr>
            <w:tcW w:w="4643" w:type="dxa"/>
            <w:shd w:val="clear" w:color="auto" w:fill="auto"/>
          </w:tcPr>
          <w:p w:rsidR="007D2A8D" w:rsidRPr="00DD2845" w:rsidRDefault="007D2A8D" w:rsidP="00545F68">
            <w:pPr>
              <w:rPr>
                <w:szCs w:val="24"/>
              </w:rPr>
            </w:pPr>
            <w:r w:rsidRPr="00DD2845">
              <w:rPr>
                <w:szCs w:val="24"/>
              </w:rPr>
              <w:t>Rīgā,</w:t>
            </w:r>
          </w:p>
        </w:tc>
        <w:tc>
          <w:tcPr>
            <w:tcW w:w="4644" w:type="dxa"/>
            <w:shd w:val="clear" w:color="auto" w:fill="auto"/>
          </w:tcPr>
          <w:p w:rsidR="007D2A8D" w:rsidRPr="00DD2845" w:rsidRDefault="007D2A8D" w:rsidP="00545F68">
            <w:pPr>
              <w:jc w:val="right"/>
              <w:rPr>
                <w:szCs w:val="24"/>
              </w:rPr>
            </w:pPr>
            <w:r w:rsidRPr="00DD2845">
              <w:rPr>
                <w:szCs w:val="24"/>
              </w:rPr>
              <w:t>20</w:t>
            </w:r>
            <w:r w:rsidR="00CD4189">
              <w:rPr>
                <w:szCs w:val="24"/>
              </w:rPr>
              <w:t>26</w:t>
            </w:r>
            <w:r w:rsidRPr="00DD2845">
              <w:rPr>
                <w:szCs w:val="24"/>
              </w:rPr>
              <w:t>.gada __.___________</w:t>
            </w:r>
          </w:p>
        </w:tc>
      </w:tr>
    </w:tbl>
    <w:p w:rsidR="007D2A8D" w:rsidRPr="00DD2845" w:rsidRDefault="007D2A8D" w:rsidP="007D2A8D">
      <w:pPr>
        <w:rPr>
          <w:b/>
          <w:szCs w:val="24"/>
        </w:rPr>
      </w:pPr>
      <w:r w:rsidRPr="00DD2845">
        <w:rPr>
          <w:b/>
          <w:szCs w:val="24"/>
        </w:rPr>
        <w:tab/>
      </w:r>
    </w:p>
    <w:p w:rsidR="007D2A8D" w:rsidRDefault="007D2A8D" w:rsidP="007D2A8D">
      <w:pPr>
        <w:rPr>
          <w:szCs w:val="24"/>
        </w:rPr>
      </w:pPr>
      <w:r w:rsidRPr="00DD2845">
        <w:rPr>
          <w:szCs w:val="24"/>
        </w:rPr>
        <w:t xml:space="preserve">Ar šī piedāvājuma iesniegšanu </w:t>
      </w:r>
      <w:r w:rsidRPr="00BE1A18">
        <w:rPr>
          <w:szCs w:val="24"/>
          <w:u w:val="single"/>
        </w:rPr>
        <w:t xml:space="preserve">_____ </w:t>
      </w:r>
      <w:r w:rsidRPr="00BE1A18">
        <w:rPr>
          <w:i/>
          <w:iCs/>
          <w:szCs w:val="24"/>
          <w:u w:val="single"/>
        </w:rPr>
        <w:t>(pretendenta nosaukums)_______</w:t>
      </w:r>
      <w:r w:rsidRPr="00BE1A18">
        <w:rPr>
          <w:i/>
          <w:iCs/>
          <w:szCs w:val="24"/>
        </w:rPr>
        <w:t xml:space="preserve"> </w:t>
      </w:r>
      <w:r w:rsidRPr="00DD2845">
        <w:rPr>
          <w:szCs w:val="24"/>
        </w:rPr>
        <w:t xml:space="preserve">piesakās dalībai </w:t>
      </w:r>
      <w:r>
        <w:rPr>
          <w:szCs w:val="24"/>
        </w:rPr>
        <w:t>Rīgas Valsts tehnikuma</w:t>
      </w:r>
      <w:r w:rsidRPr="00DD2845">
        <w:rPr>
          <w:szCs w:val="24"/>
        </w:rPr>
        <w:t xml:space="preserve"> (turpmāk</w:t>
      </w:r>
      <w:r>
        <w:rPr>
          <w:szCs w:val="24"/>
        </w:rPr>
        <w:t xml:space="preserve"> – Tehnikums</w:t>
      </w:r>
      <w:r w:rsidRPr="00DD2845">
        <w:rPr>
          <w:szCs w:val="24"/>
        </w:rPr>
        <w:t>) rīkotajā nomas tiesību izsolē (</w:t>
      </w:r>
      <w:proofErr w:type="spellStart"/>
      <w:r w:rsidR="00685575">
        <w:rPr>
          <w:b/>
          <w:bCs/>
          <w:szCs w:val="24"/>
        </w:rPr>
        <w:t>Id.Nr</w:t>
      </w:r>
      <w:proofErr w:type="spellEnd"/>
      <w:r w:rsidR="00CD4189">
        <w:rPr>
          <w:b/>
          <w:bCs/>
          <w:szCs w:val="24"/>
        </w:rPr>
        <w:t>. 2026</w:t>
      </w:r>
      <w:r w:rsidR="000F4206">
        <w:rPr>
          <w:b/>
          <w:bCs/>
          <w:szCs w:val="24"/>
        </w:rPr>
        <w:t>/1</w:t>
      </w:r>
      <w:r w:rsidRPr="00DD2845">
        <w:rPr>
          <w:szCs w:val="24"/>
        </w:rPr>
        <w:t xml:space="preserve">) uz </w:t>
      </w:r>
      <w:r>
        <w:rPr>
          <w:szCs w:val="24"/>
        </w:rPr>
        <w:t>nomas objektiem</w:t>
      </w:r>
      <w:r w:rsidRPr="00D17133">
        <w:t xml:space="preserve"> </w:t>
      </w:r>
      <w:r w:rsidRPr="00D17133">
        <w:rPr>
          <w:szCs w:val="24"/>
        </w:rPr>
        <w:t xml:space="preserve">Dārzciema ielā </w:t>
      </w:r>
      <w:r w:rsidR="005438D1">
        <w:rPr>
          <w:szCs w:val="24"/>
        </w:rPr>
        <w:t>70, Kronvalda bulvārī 1</w:t>
      </w:r>
      <w:r w:rsidRPr="00D17133">
        <w:rPr>
          <w:szCs w:val="24"/>
        </w:rPr>
        <w:t>a un</w:t>
      </w:r>
      <w:r w:rsidR="009F4A40">
        <w:rPr>
          <w:szCs w:val="24"/>
        </w:rPr>
        <w:t xml:space="preserve"> Krišjāņa Valdemāra ielā</w:t>
      </w:r>
      <w:r w:rsidR="009F4A40" w:rsidRPr="009F4A40">
        <w:rPr>
          <w:szCs w:val="24"/>
        </w:rPr>
        <w:t xml:space="preserve"> 1C</w:t>
      </w:r>
      <w:r>
        <w:rPr>
          <w:szCs w:val="24"/>
        </w:rPr>
        <w:t>,</w:t>
      </w:r>
      <w:r w:rsidRPr="00D17133">
        <w:rPr>
          <w:szCs w:val="24"/>
        </w:rPr>
        <w:t xml:space="preserve"> Rīgā.</w:t>
      </w:r>
      <w:r>
        <w:rPr>
          <w:szCs w:val="24"/>
        </w:rPr>
        <w:t xml:space="preserve"> </w:t>
      </w:r>
    </w:p>
    <w:p w:rsidR="007D2A8D" w:rsidRPr="00DD2845" w:rsidRDefault="007D2A8D" w:rsidP="007D2A8D">
      <w:pPr>
        <w:pStyle w:val="ListParagraph"/>
        <w:ind w:left="0"/>
        <w:rPr>
          <w:szCs w:val="24"/>
        </w:rPr>
      </w:pPr>
      <w:r w:rsidRPr="00CD3AD8">
        <w:rPr>
          <w:szCs w:val="24"/>
        </w:rPr>
        <w:t xml:space="preserve">Plānotās darbības: saimnieciskās darbības veikšana: tirdzniecības automātu izvietošana, kuros pieejami sekojoši produkti </w:t>
      </w:r>
      <w:r>
        <w:rPr>
          <w:szCs w:val="24"/>
        </w:rPr>
        <w:t xml:space="preserve">- </w:t>
      </w:r>
      <w:r>
        <w:rPr>
          <w:rStyle w:val="multiline"/>
          <w:szCs w:val="24"/>
        </w:rPr>
        <w:t>k</w:t>
      </w:r>
      <w:r w:rsidR="00A67784">
        <w:rPr>
          <w:rStyle w:val="multiline"/>
          <w:szCs w:val="24"/>
        </w:rPr>
        <w:t>afija, tēja un</w:t>
      </w:r>
      <w:r w:rsidRPr="002E7021">
        <w:rPr>
          <w:rStyle w:val="multiline"/>
          <w:szCs w:val="24"/>
        </w:rPr>
        <w:t xml:space="preserve"> citi siltie dzērieni.</w:t>
      </w:r>
    </w:p>
    <w:p w:rsidR="007D2A8D" w:rsidRDefault="007D2A8D" w:rsidP="007D2A8D">
      <w:pPr>
        <w:rPr>
          <w:szCs w:val="24"/>
        </w:rPr>
      </w:pPr>
    </w:p>
    <w:tbl>
      <w:tblPr>
        <w:tblW w:w="8946" w:type="dxa"/>
        <w:tblInd w:w="93" w:type="dxa"/>
        <w:tblLook w:val="04A0" w:firstRow="1" w:lastRow="0" w:firstColumn="1" w:lastColumn="0" w:noHBand="0" w:noVBand="1"/>
      </w:tblPr>
      <w:tblGrid>
        <w:gridCol w:w="1008"/>
        <w:gridCol w:w="5386"/>
        <w:gridCol w:w="2552"/>
      </w:tblGrid>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8D" w:rsidRPr="00DD2845" w:rsidRDefault="007D2A8D" w:rsidP="00545F68">
            <w:pPr>
              <w:jc w:val="center"/>
              <w:rPr>
                <w:rFonts w:eastAsia="Times New Roman"/>
                <w:b/>
                <w:bCs/>
                <w:color w:val="000000"/>
                <w:szCs w:val="24"/>
                <w:lang w:eastAsia="lv-LV"/>
              </w:rPr>
            </w:pPr>
            <w:r w:rsidRPr="00DD2845">
              <w:rPr>
                <w:rFonts w:eastAsia="Times New Roman"/>
                <w:b/>
                <w:bCs/>
                <w:color w:val="000000"/>
                <w:szCs w:val="24"/>
                <w:lang w:eastAsia="lv-LV"/>
              </w:rPr>
              <w:t>Nr.</w:t>
            </w:r>
            <w:r>
              <w:rPr>
                <w:rStyle w:val="FootnoteReference"/>
                <w:rFonts w:eastAsia="Times New Roman"/>
                <w:b/>
                <w:bCs/>
                <w:color w:val="000000"/>
                <w:szCs w:val="24"/>
                <w:lang w:eastAsia="lv-LV"/>
              </w:rPr>
              <w:footnoteReference w:id="1"/>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A8D" w:rsidRPr="00DD2845" w:rsidRDefault="007D2A8D" w:rsidP="00545F68">
            <w:pPr>
              <w:rPr>
                <w:rFonts w:eastAsia="Times New Roman"/>
                <w:b/>
                <w:bCs/>
                <w:color w:val="000000"/>
                <w:szCs w:val="24"/>
                <w:lang w:eastAsia="lv-LV"/>
              </w:rPr>
            </w:pPr>
            <w:r w:rsidRPr="00DD2845">
              <w:rPr>
                <w:rFonts w:eastAsia="Times New Roman"/>
                <w:b/>
                <w:bCs/>
                <w:color w:val="000000"/>
                <w:szCs w:val="24"/>
                <w:lang w:eastAsia="lv-LV"/>
              </w:rPr>
              <w:t>NOMAS OBJEKTS</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A8D" w:rsidRPr="00DD2845" w:rsidRDefault="007D2A8D" w:rsidP="00545F68">
            <w:pPr>
              <w:jc w:val="center"/>
              <w:rPr>
                <w:rFonts w:eastAsia="Times New Roman"/>
                <w:b/>
                <w:bCs/>
                <w:color w:val="000000"/>
                <w:szCs w:val="24"/>
                <w:lang w:eastAsia="lv-LV"/>
              </w:rPr>
            </w:pPr>
            <w:r w:rsidRPr="00DD2845">
              <w:rPr>
                <w:rFonts w:eastAsia="Times New Roman"/>
                <w:b/>
                <w:bCs/>
                <w:color w:val="000000"/>
                <w:szCs w:val="24"/>
                <w:lang w:eastAsia="lv-LV"/>
              </w:rPr>
              <w:t>Pretendenta piedāvātā nomas maksa par nomas objektu</w:t>
            </w:r>
            <w:r>
              <w:rPr>
                <w:rFonts w:eastAsia="Times New Roman"/>
                <w:b/>
                <w:bCs/>
                <w:color w:val="000000"/>
                <w:szCs w:val="24"/>
                <w:lang w:eastAsia="lv-LV"/>
              </w:rPr>
              <w:t xml:space="preserve"> </w:t>
            </w:r>
            <w:r w:rsidRPr="00A56FD6">
              <w:rPr>
                <w:b/>
                <w:bCs/>
                <w:szCs w:val="24"/>
              </w:rPr>
              <w:t>1 m</w:t>
            </w:r>
            <w:r>
              <w:rPr>
                <w:rStyle w:val="FootnoteReference"/>
                <w:rFonts w:eastAsia="Times New Roman"/>
                <w:b/>
                <w:bCs/>
                <w:color w:val="000000"/>
                <w:szCs w:val="24"/>
                <w:lang w:eastAsia="lv-LV"/>
              </w:rPr>
              <w:footnoteReference w:id="2"/>
            </w:r>
            <w:r>
              <w:rPr>
                <w:b/>
                <w:bCs/>
                <w:szCs w:val="24"/>
              </w:rPr>
              <w:t xml:space="preserve"> </w:t>
            </w:r>
            <w:r w:rsidRPr="00A56FD6">
              <w:rPr>
                <w:b/>
                <w:bCs/>
                <w:szCs w:val="24"/>
              </w:rPr>
              <w:t>EUR bez PVN</w:t>
            </w: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DD2845" w:rsidRDefault="007D2A8D" w:rsidP="00545F68">
            <w:pPr>
              <w:spacing w:before="60" w:after="60"/>
              <w:jc w:val="center"/>
              <w:rPr>
                <w:rFonts w:eastAsia="Times New Roman"/>
                <w:b/>
                <w:bCs/>
                <w:color w:val="000000"/>
                <w:szCs w:val="24"/>
                <w:lang w:eastAsia="lv-LV"/>
              </w:rPr>
            </w:pPr>
            <w:r>
              <w:rPr>
                <w:rFonts w:eastAsia="Times New Roman"/>
                <w:color w:val="000000"/>
                <w:szCs w:val="24"/>
                <w:lang w:eastAsia="lv-LV"/>
              </w:rPr>
              <w:t>1.</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D4189" w:rsidRPr="00ED1F60" w:rsidRDefault="00CD4189" w:rsidP="00545F68">
            <w:pPr>
              <w:spacing w:before="60" w:after="60"/>
              <w:rPr>
                <w:szCs w:val="24"/>
              </w:rPr>
            </w:pPr>
            <w:r>
              <w:rPr>
                <w:szCs w:val="24"/>
              </w:rPr>
              <w:t>Dārzciema iela 70, Rīga (</w:t>
            </w:r>
            <w:r w:rsidR="007D2A8D">
              <w:rPr>
                <w:szCs w:val="24"/>
              </w:rPr>
              <w:t>foajē</w:t>
            </w:r>
            <w:r>
              <w:rPr>
                <w:szCs w:val="24"/>
              </w:rPr>
              <w:t>)</w:t>
            </w:r>
            <w:r w:rsidR="007D2A8D">
              <w:rPr>
                <w:szCs w:val="24"/>
              </w:rPr>
              <w:t xml:space="preserve"> </w:t>
            </w:r>
            <w:r w:rsidR="007D2A8D" w:rsidRPr="00530572">
              <w:rPr>
                <w:szCs w:val="24"/>
              </w:rPr>
              <w:t>(ēkas kadas</w:t>
            </w:r>
            <w:r w:rsidR="007D2A8D">
              <w:rPr>
                <w:szCs w:val="24"/>
              </w:rPr>
              <w:t>tra apzīmējums: (</w:t>
            </w:r>
            <w:r w:rsidR="007D2A8D" w:rsidRPr="008E6542">
              <w:rPr>
                <w:szCs w:val="24"/>
              </w:rPr>
              <w:t>01001212489032</w:t>
            </w:r>
            <w:r w:rsidR="007D2A8D">
              <w:rPr>
                <w:szCs w:val="24"/>
              </w:rPr>
              <w:t>) 1 (viena) vieta tirdzniecības au</w:t>
            </w:r>
            <w:r w:rsidR="00A67784">
              <w:rPr>
                <w:szCs w:val="24"/>
              </w:rPr>
              <w:t>tomātam – kafija, tēja</w:t>
            </w:r>
            <w:r w:rsidR="007D2A8D">
              <w:rPr>
                <w:szCs w:val="24"/>
              </w:rPr>
              <w:t xml:space="preserve"> un citi dzērieni (1 </w:t>
            </w:r>
            <w:proofErr w:type="spellStart"/>
            <w:r w:rsidR="007D2A8D">
              <w:rPr>
                <w:szCs w:val="24"/>
              </w:rPr>
              <w:t>kv</w:t>
            </w:r>
            <w:proofErr w:type="spellEnd"/>
            <w:r w:rsidR="007D2A8D">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r w:rsidR="00CD4189"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CD4189" w:rsidRDefault="00CD4189" w:rsidP="00545F68">
            <w:pPr>
              <w:spacing w:before="60" w:after="60"/>
              <w:jc w:val="center"/>
              <w:rPr>
                <w:rFonts w:eastAsia="Times New Roman"/>
                <w:color w:val="000000"/>
                <w:szCs w:val="24"/>
                <w:lang w:eastAsia="lv-LV"/>
              </w:rPr>
            </w:pPr>
            <w:r>
              <w:rPr>
                <w:rFonts w:eastAsia="Times New Roman"/>
                <w:color w:val="000000"/>
                <w:szCs w:val="24"/>
                <w:lang w:eastAsia="lv-LV"/>
              </w:rPr>
              <w:t>2.</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CD4189" w:rsidRDefault="00CD4189" w:rsidP="00545F68">
            <w:pPr>
              <w:spacing w:before="60" w:after="60"/>
              <w:rPr>
                <w:szCs w:val="24"/>
              </w:rPr>
            </w:pPr>
            <w:r>
              <w:rPr>
                <w:szCs w:val="24"/>
              </w:rPr>
              <w:t>Dārzciema iela 70, Rīga (</w:t>
            </w:r>
            <w:proofErr w:type="spellStart"/>
            <w:r>
              <w:rPr>
                <w:szCs w:val="24"/>
              </w:rPr>
              <w:t>multihalle</w:t>
            </w:r>
            <w:proofErr w:type="spellEnd"/>
            <w:r>
              <w:rPr>
                <w:szCs w:val="24"/>
              </w:rPr>
              <w:t>)</w:t>
            </w:r>
            <w:r w:rsidRPr="00CD4189">
              <w:rPr>
                <w:szCs w:val="24"/>
              </w:rPr>
              <w:t xml:space="preserve"> (ēkas kada</w:t>
            </w:r>
            <w:r>
              <w:rPr>
                <w:szCs w:val="24"/>
              </w:rPr>
              <w:t>stra apzīmējums: (01001212489004</w:t>
            </w:r>
            <w:r w:rsidRPr="00CD4189">
              <w:rPr>
                <w:szCs w:val="24"/>
              </w:rPr>
              <w:t>) 1 (viena) vieta tirdzniecības aut</w:t>
            </w:r>
            <w:r w:rsidR="00A67784">
              <w:rPr>
                <w:szCs w:val="24"/>
              </w:rPr>
              <w:t xml:space="preserve">omātam – kafija, tēja </w:t>
            </w:r>
            <w:r w:rsidRPr="00CD4189">
              <w:rPr>
                <w:szCs w:val="24"/>
              </w:rPr>
              <w:t xml:space="preserve">un citi dzērieni (1 </w:t>
            </w:r>
            <w:proofErr w:type="spellStart"/>
            <w:r w:rsidRPr="00CD4189">
              <w:rPr>
                <w:szCs w:val="24"/>
              </w:rPr>
              <w:t>kv</w:t>
            </w:r>
            <w:proofErr w:type="spellEnd"/>
            <w:r w:rsidRPr="00CD4189">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CD4189" w:rsidRPr="00DD2845" w:rsidRDefault="00CD4189" w:rsidP="00545F68">
            <w:pPr>
              <w:spacing w:before="60" w:after="60"/>
              <w:jc w:val="left"/>
              <w:rPr>
                <w:rFonts w:eastAsia="Times New Roman"/>
                <w:b/>
                <w:bCs/>
                <w:color w:val="000000"/>
                <w:szCs w:val="24"/>
                <w:lang w:eastAsia="lv-LV"/>
              </w:rPr>
            </w:pP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Default="00CD4189" w:rsidP="00545F68">
            <w:pPr>
              <w:spacing w:before="60" w:after="60"/>
              <w:jc w:val="center"/>
              <w:rPr>
                <w:rFonts w:eastAsia="Times New Roman"/>
                <w:color w:val="000000"/>
                <w:szCs w:val="24"/>
                <w:lang w:eastAsia="lv-LV"/>
              </w:rPr>
            </w:pPr>
            <w:r>
              <w:rPr>
                <w:rFonts w:eastAsia="Times New Roman"/>
                <w:color w:val="000000"/>
                <w:szCs w:val="24"/>
                <w:lang w:eastAsia="lv-LV"/>
              </w:rPr>
              <w:t>3</w:t>
            </w:r>
            <w:r w:rsidR="007D2A8D">
              <w:rPr>
                <w:rFonts w:eastAsia="Times New Roman"/>
                <w:color w:val="000000"/>
                <w:szCs w:val="24"/>
                <w:lang w:eastAsia="lv-LV"/>
              </w:rPr>
              <w:t>.</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2E7021" w:rsidRDefault="007D2A8D" w:rsidP="00545F68">
            <w:pPr>
              <w:spacing w:before="60" w:after="60"/>
              <w:rPr>
                <w:szCs w:val="24"/>
              </w:rPr>
            </w:pPr>
            <w:r w:rsidRPr="007F125F">
              <w:rPr>
                <w:szCs w:val="24"/>
              </w:rPr>
              <w:t>K</w:t>
            </w:r>
            <w:r>
              <w:rPr>
                <w:szCs w:val="24"/>
              </w:rPr>
              <w:t>ronvalda bulvāris</w:t>
            </w:r>
            <w:r w:rsidR="005438D1">
              <w:rPr>
                <w:szCs w:val="24"/>
              </w:rPr>
              <w:t xml:space="preserve"> 1</w:t>
            </w:r>
            <w:r w:rsidRPr="007F125F">
              <w:rPr>
                <w:szCs w:val="24"/>
              </w:rPr>
              <w:t>a</w:t>
            </w:r>
            <w:r>
              <w:rPr>
                <w:szCs w:val="24"/>
              </w:rPr>
              <w:t>. Rīga, foajē</w:t>
            </w:r>
            <w:r w:rsidRPr="007F125F">
              <w:rPr>
                <w:szCs w:val="24"/>
              </w:rPr>
              <w:t xml:space="preserve"> (ēkas kadastra apzīmējums: (</w:t>
            </w:r>
            <w:r w:rsidRPr="008E6542">
              <w:rPr>
                <w:szCs w:val="24"/>
              </w:rPr>
              <w:t>01000100084003</w:t>
            </w:r>
            <w:r w:rsidRPr="007F125F">
              <w:rPr>
                <w:szCs w:val="24"/>
              </w:rPr>
              <w:t>) 1 (viena) vieta tirdzniecības au</w:t>
            </w:r>
            <w:r w:rsidR="00A67784">
              <w:rPr>
                <w:szCs w:val="24"/>
              </w:rPr>
              <w:t>tomātam – kafija, tēja</w:t>
            </w:r>
            <w:r w:rsidRPr="007F125F">
              <w:rPr>
                <w:szCs w:val="24"/>
              </w:rPr>
              <w:t xml:space="preserve"> un citi dzērieni (1 </w:t>
            </w:r>
            <w:proofErr w:type="spellStart"/>
            <w:r w:rsidRPr="007F125F">
              <w:rPr>
                <w:szCs w:val="24"/>
              </w:rPr>
              <w:t>kv</w:t>
            </w:r>
            <w:proofErr w:type="spellEnd"/>
            <w:r w:rsidRPr="007F125F">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r w:rsidR="007D2A8D" w:rsidRPr="00DD2845" w:rsidTr="00545F68">
        <w:trPr>
          <w:trHeight w:val="72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Default="00CD4189" w:rsidP="00545F68">
            <w:pPr>
              <w:spacing w:before="60" w:after="60"/>
              <w:jc w:val="center"/>
              <w:rPr>
                <w:rFonts w:eastAsia="Times New Roman"/>
                <w:color w:val="000000"/>
                <w:szCs w:val="24"/>
                <w:lang w:eastAsia="lv-LV"/>
              </w:rPr>
            </w:pPr>
            <w:r>
              <w:rPr>
                <w:rFonts w:eastAsia="Times New Roman"/>
                <w:color w:val="000000"/>
                <w:szCs w:val="24"/>
                <w:lang w:eastAsia="lv-LV"/>
              </w:rPr>
              <w:t>4.</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7D2A8D" w:rsidRPr="002E7021" w:rsidRDefault="009F4A40" w:rsidP="009F4A40">
            <w:pPr>
              <w:spacing w:before="60" w:after="60"/>
              <w:rPr>
                <w:szCs w:val="24"/>
              </w:rPr>
            </w:pPr>
            <w:r w:rsidRPr="009F4A40">
              <w:rPr>
                <w:szCs w:val="24"/>
              </w:rPr>
              <w:t>Krišjāņa Valdemāra iela 1C</w:t>
            </w:r>
            <w:r w:rsidR="007D2A8D">
              <w:rPr>
                <w:szCs w:val="24"/>
              </w:rPr>
              <w:t xml:space="preserve">, Rīga, 2.stāvs </w:t>
            </w:r>
            <w:r w:rsidR="007D2A8D" w:rsidRPr="007F125F">
              <w:rPr>
                <w:szCs w:val="24"/>
              </w:rPr>
              <w:t xml:space="preserve">(ēkas kadastra apzīmējums: </w:t>
            </w:r>
            <w:r w:rsidR="007D2A8D">
              <w:rPr>
                <w:szCs w:val="24"/>
              </w:rPr>
              <w:t>(</w:t>
            </w:r>
            <w:r w:rsidR="007D2A8D" w:rsidRPr="008E6542">
              <w:rPr>
                <w:szCs w:val="24"/>
              </w:rPr>
              <w:t>01000100084001</w:t>
            </w:r>
            <w:r w:rsidR="007D2A8D">
              <w:rPr>
                <w:szCs w:val="24"/>
              </w:rPr>
              <w:t>)</w:t>
            </w:r>
            <w:r w:rsidR="007D2A8D" w:rsidRPr="007F125F">
              <w:rPr>
                <w:szCs w:val="24"/>
              </w:rPr>
              <w:t xml:space="preserve"> 1 (viena) vieta tirdzniecības au</w:t>
            </w:r>
            <w:r w:rsidR="00A67784">
              <w:rPr>
                <w:szCs w:val="24"/>
              </w:rPr>
              <w:t>tomātam – kafija, tēja</w:t>
            </w:r>
            <w:r w:rsidR="007D2A8D" w:rsidRPr="007F125F">
              <w:rPr>
                <w:szCs w:val="24"/>
              </w:rPr>
              <w:t xml:space="preserve"> un citi dzērieni (1 </w:t>
            </w:r>
            <w:proofErr w:type="spellStart"/>
            <w:r w:rsidR="007D2A8D" w:rsidRPr="007F125F">
              <w:rPr>
                <w:szCs w:val="24"/>
              </w:rPr>
              <w:t>kv</w:t>
            </w:r>
            <w:proofErr w:type="spellEnd"/>
            <w:r w:rsidR="007D2A8D" w:rsidRPr="007F125F">
              <w:rPr>
                <w:szCs w:val="24"/>
              </w:rPr>
              <w:t>/m)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7D2A8D" w:rsidRPr="00DD2845" w:rsidRDefault="007D2A8D" w:rsidP="00545F68">
            <w:pPr>
              <w:spacing w:before="60" w:after="60"/>
              <w:jc w:val="left"/>
              <w:rPr>
                <w:rFonts w:eastAsia="Times New Roman"/>
                <w:b/>
                <w:bCs/>
                <w:color w:val="000000"/>
                <w:szCs w:val="24"/>
                <w:lang w:eastAsia="lv-LV"/>
              </w:rPr>
            </w:pPr>
          </w:p>
        </w:tc>
      </w:tr>
    </w:tbl>
    <w:p w:rsidR="007D2A8D" w:rsidRPr="00DD2845" w:rsidRDefault="007D2A8D" w:rsidP="007D2A8D">
      <w:pPr>
        <w:pStyle w:val="ListParagraph"/>
        <w:ind w:left="0"/>
        <w:rPr>
          <w:szCs w:val="24"/>
        </w:rPr>
      </w:pPr>
    </w:p>
    <w:p w:rsidR="007D2A8D" w:rsidRDefault="007D2A8D" w:rsidP="007D2A8D">
      <w:pPr>
        <w:rPr>
          <w:szCs w:val="24"/>
        </w:rPr>
      </w:pPr>
      <w:r>
        <w:rPr>
          <w:szCs w:val="24"/>
        </w:rPr>
        <w:lastRenderedPageBreak/>
        <w:t>N</w:t>
      </w:r>
      <w:r w:rsidRPr="00DD2845">
        <w:rPr>
          <w:szCs w:val="24"/>
        </w:rPr>
        <w:t xml:space="preserve">omas termiņš: </w:t>
      </w:r>
      <w:r>
        <w:rPr>
          <w:szCs w:val="24"/>
        </w:rPr>
        <w:t>3</w:t>
      </w:r>
      <w:r w:rsidRPr="00DD2845">
        <w:rPr>
          <w:szCs w:val="24"/>
        </w:rPr>
        <w:t xml:space="preserve"> (</w:t>
      </w:r>
      <w:r w:rsidR="00685575">
        <w:rPr>
          <w:szCs w:val="24"/>
        </w:rPr>
        <w:t>trīs</w:t>
      </w:r>
      <w:r w:rsidRPr="00DD2845">
        <w:rPr>
          <w:szCs w:val="24"/>
        </w:rPr>
        <w:t>) gad</w:t>
      </w:r>
      <w:r>
        <w:rPr>
          <w:szCs w:val="24"/>
        </w:rPr>
        <w:t>i.</w:t>
      </w:r>
    </w:p>
    <w:p w:rsidR="007D2A8D" w:rsidRDefault="007D2A8D" w:rsidP="007D2A8D">
      <w:pPr>
        <w:rPr>
          <w:szCs w:val="24"/>
        </w:rPr>
      </w:pPr>
      <w:r w:rsidRPr="00DD2845">
        <w:rPr>
          <w:szCs w:val="24"/>
        </w:rPr>
        <w:t>Papildus informācija: __________________________</w:t>
      </w:r>
      <w:r>
        <w:rPr>
          <w:szCs w:val="24"/>
        </w:rPr>
        <w:t>______________________</w:t>
      </w:r>
    </w:p>
    <w:p w:rsidR="007D2A8D" w:rsidRPr="003F50EA" w:rsidRDefault="007D2A8D" w:rsidP="007D2A8D">
      <w:pPr>
        <w:jc w:val="right"/>
        <w:rPr>
          <w:sz w:val="20"/>
          <w:szCs w:val="20"/>
          <w:u w:val="single"/>
        </w:rPr>
      </w:pPr>
      <w:r w:rsidRPr="003F50EA">
        <w:rPr>
          <w:i/>
          <w:iCs/>
          <w:sz w:val="20"/>
          <w:szCs w:val="20"/>
          <w:u w:val="single"/>
        </w:rPr>
        <w:t>(Cik ilgā laikā iespējams uzstādīt tirdzniecības automātus no līguma noslēgšanas dienas)</w:t>
      </w:r>
    </w:p>
    <w:p w:rsidR="007D2A8D" w:rsidRDefault="007D2A8D" w:rsidP="007D2A8D">
      <w:pPr>
        <w:rPr>
          <w:szCs w:val="24"/>
        </w:rPr>
      </w:pPr>
    </w:p>
    <w:p w:rsidR="007D2A8D" w:rsidRPr="003F50EA" w:rsidRDefault="007D2A8D" w:rsidP="007D2A8D">
      <w:pPr>
        <w:rPr>
          <w:sz w:val="20"/>
          <w:szCs w:val="20"/>
          <w:u w:val="single"/>
        </w:rPr>
      </w:pPr>
      <w:r w:rsidRPr="00DD2845">
        <w:rPr>
          <w:szCs w:val="24"/>
        </w:rPr>
        <w:t xml:space="preserve">Papildus </w:t>
      </w:r>
      <w:r>
        <w:rPr>
          <w:szCs w:val="24"/>
        </w:rPr>
        <w:t xml:space="preserve">Pretendentam jāiesniedz </w:t>
      </w:r>
      <w:r w:rsidRPr="00D44644">
        <w:rPr>
          <w:szCs w:val="24"/>
        </w:rPr>
        <w:t>tirdzniecībā piedāvātais sortiments</w:t>
      </w:r>
      <w:r>
        <w:rPr>
          <w:szCs w:val="24"/>
        </w:rPr>
        <w:t>.</w:t>
      </w:r>
    </w:p>
    <w:p w:rsidR="007D2A8D" w:rsidRDefault="007D2A8D" w:rsidP="007D2A8D">
      <w:pPr>
        <w:rPr>
          <w:szCs w:val="24"/>
        </w:rPr>
      </w:pPr>
    </w:p>
    <w:p w:rsidR="007D2A8D" w:rsidRPr="00DD2845" w:rsidRDefault="007D2A8D" w:rsidP="007D2A8D">
      <w:pPr>
        <w:rPr>
          <w:szCs w:val="24"/>
        </w:rPr>
      </w:pPr>
      <w:r w:rsidRPr="00DD2845">
        <w:rPr>
          <w:szCs w:val="24"/>
        </w:rPr>
        <w:t>Iesniedzot piedāvājumu pretendents apliecina, ka:</w:t>
      </w:r>
    </w:p>
    <w:p w:rsidR="007D2A8D" w:rsidRPr="00DD2845" w:rsidRDefault="007D2A8D" w:rsidP="007D2A8D">
      <w:pPr>
        <w:numPr>
          <w:ilvl w:val="0"/>
          <w:numId w:val="2"/>
        </w:numPr>
        <w:rPr>
          <w:szCs w:val="24"/>
        </w:rPr>
      </w:pPr>
      <w:r w:rsidRPr="00DD2845">
        <w:rPr>
          <w:szCs w:val="24"/>
        </w:rPr>
        <w:t>ir iepazinies ar izsoles nolikumu un tajā noteiktās tiesības un pienākumi ir skaidri un saprotami, apņemamies tos ievērot;</w:t>
      </w:r>
    </w:p>
    <w:p w:rsidR="007D2A8D" w:rsidRPr="00DD2845" w:rsidRDefault="007D2A8D" w:rsidP="007D2A8D">
      <w:pPr>
        <w:numPr>
          <w:ilvl w:val="0"/>
          <w:numId w:val="2"/>
        </w:numPr>
        <w:rPr>
          <w:szCs w:val="24"/>
        </w:rPr>
      </w:pPr>
      <w:r w:rsidRPr="00DD2845">
        <w:rPr>
          <w:szCs w:val="24"/>
        </w:rPr>
        <w:t>piekrīt izsoles nolikumam pielikumā pievienotā nomas līguma nosacījumiem;</w:t>
      </w:r>
    </w:p>
    <w:p w:rsidR="007D2A8D" w:rsidRPr="00DD2845" w:rsidRDefault="007D2A8D" w:rsidP="007D2A8D">
      <w:pPr>
        <w:numPr>
          <w:ilvl w:val="0"/>
          <w:numId w:val="2"/>
        </w:numPr>
        <w:rPr>
          <w:szCs w:val="24"/>
        </w:rPr>
      </w:pPr>
      <w:r w:rsidRPr="00DD2845">
        <w:rPr>
          <w:szCs w:val="24"/>
        </w:rPr>
        <w:t>pret pretendentu nav ierosināta maksātnespēja, pretendents neatrodas bankrota vai likvidācijas stadijā, pretendenta saimnieciskā darbība nav apturēta vai izbeigta;</w:t>
      </w:r>
    </w:p>
    <w:p w:rsidR="007D2A8D" w:rsidRDefault="007D2A8D" w:rsidP="007D2A8D">
      <w:pPr>
        <w:numPr>
          <w:ilvl w:val="0"/>
          <w:numId w:val="2"/>
        </w:numPr>
        <w:rPr>
          <w:szCs w:val="24"/>
        </w:rPr>
      </w:pPr>
      <w:r w:rsidRPr="00DD2845">
        <w:rPr>
          <w:szCs w:val="24"/>
        </w:rPr>
        <w:t>pretendentam nav VID administrēto nodokļu (nodevu) parādu vai to summa nepārsniedz EUR 1</w:t>
      </w:r>
      <w:r>
        <w:rPr>
          <w:szCs w:val="24"/>
        </w:rPr>
        <w:t>50</w:t>
      </w:r>
      <w:r w:rsidRPr="00DD2845">
        <w:rPr>
          <w:szCs w:val="24"/>
        </w:rPr>
        <w:t xml:space="preserve">,00 (viens </w:t>
      </w:r>
      <w:r>
        <w:rPr>
          <w:szCs w:val="24"/>
        </w:rPr>
        <w:t xml:space="preserve">simts piecdesmit </w:t>
      </w:r>
      <w:proofErr w:type="spellStart"/>
      <w:r w:rsidRPr="003F50EA">
        <w:rPr>
          <w:i/>
          <w:iCs/>
          <w:szCs w:val="24"/>
        </w:rPr>
        <w:t>euro</w:t>
      </w:r>
      <w:proofErr w:type="spellEnd"/>
      <w:r w:rsidRPr="00DD2845">
        <w:rPr>
          <w:szCs w:val="24"/>
        </w:rPr>
        <w:t>, 00 centi)</w:t>
      </w:r>
      <w:r>
        <w:rPr>
          <w:szCs w:val="24"/>
        </w:rPr>
        <w:t xml:space="preserve"> </w:t>
      </w:r>
      <w:r w:rsidRPr="005A56C5">
        <w:rPr>
          <w:i/>
          <w:iCs/>
          <w:szCs w:val="24"/>
        </w:rPr>
        <w:t xml:space="preserve">(uz piedāvājuma </w:t>
      </w:r>
      <w:r>
        <w:rPr>
          <w:i/>
          <w:iCs/>
          <w:szCs w:val="24"/>
        </w:rPr>
        <w:t>atvēršanas</w:t>
      </w:r>
      <w:r w:rsidRPr="005A56C5">
        <w:rPr>
          <w:i/>
          <w:iCs/>
          <w:szCs w:val="24"/>
        </w:rPr>
        <w:t xml:space="preserve"> dienu)</w:t>
      </w:r>
      <w:r w:rsidRPr="00DD2845">
        <w:rPr>
          <w:szCs w:val="24"/>
        </w:rPr>
        <w:t>;</w:t>
      </w:r>
    </w:p>
    <w:p w:rsidR="007D2A8D" w:rsidRDefault="007D2A8D" w:rsidP="007D2A8D">
      <w:pPr>
        <w:numPr>
          <w:ilvl w:val="0"/>
          <w:numId w:val="2"/>
        </w:numPr>
        <w:rPr>
          <w:szCs w:val="24"/>
        </w:rPr>
      </w:pPr>
      <w:r w:rsidRPr="003F50EA">
        <w:rPr>
          <w:szCs w:val="24"/>
        </w:rPr>
        <w:t>pretendentam nav neizpil</w:t>
      </w:r>
      <w:r w:rsidR="003A70A1">
        <w:rPr>
          <w:szCs w:val="24"/>
        </w:rPr>
        <w:t>dītas maksājuma saistības pret Tehnikumu</w:t>
      </w:r>
      <w:r w:rsidRPr="003F50EA">
        <w:rPr>
          <w:szCs w:val="24"/>
        </w:rPr>
        <w:t>, kurām ir iestājies samaksas termiņš, un bijuši trīs maksājuma kavējumi, kas kopā pārsniedz divus maksājuma periodus pēdējā gada laikā no pieteikuma iesniegšanas dienas cita nomas līguma ietvaros;</w:t>
      </w:r>
    </w:p>
    <w:p w:rsidR="007D2A8D" w:rsidRDefault="007D2A8D" w:rsidP="007D2A8D">
      <w:pPr>
        <w:numPr>
          <w:ilvl w:val="0"/>
          <w:numId w:val="2"/>
        </w:numPr>
        <w:rPr>
          <w:szCs w:val="24"/>
        </w:rPr>
      </w:pPr>
      <w:r w:rsidRPr="003F50EA">
        <w:rPr>
          <w:szCs w:val="24"/>
        </w:rPr>
        <w:t xml:space="preserve">pēdējā gada laikā no pieteikuma iesniegšanas dienas </w:t>
      </w:r>
      <w:r w:rsidR="003A70A1">
        <w:rPr>
          <w:szCs w:val="24"/>
        </w:rPr>
        <w:t xml:space="preserve">Tehnikums </w:t>
      </w:r>
      <w:r>
        <w:rPr>
          <w:szCs w:val="24"/>
        </w:rPr>
        <w:t>nav</w:t>
      </w:r>
      <w:r w:rsidRPr="003F50EA">
        <w:rPr>
          <w:szCs w:val="24"/>
        </w:rPr>
        <w:t xml:space="preserve"> vienpusēji izbei</w:t>
      </w:r>
      <w:r w:rsidR="003A70A1">
        <w:rPr>
          <w:szCs w:val="24"/>
        </w:rPr>
        <w:t>dzis</w:t>
      </w:r>
      <w:r w:rsidRPr="003F50EA">
        <w:rPr>
          <w:szCs w:val="24"/>
        </w:rPr>
        <w:t xml:space="preserve"> ar pretendentu citu nomas līgumu, tāpēc, ka nomas tiesību pretendents nav pildījis līgumā noteiktos pienākumus, vai stājies spēkā tiesas nolēmums, uz kura pamata tiek izbeigts cita ar nomas līgums nomas tiesību pretendenta rīcības dēļ;</w:t>
      </w:r>
    </w:p>
    <w:p w:rsidR="007D2A8D" w:rsidRPr="00CD3AD8" w:rsidRDefault="008245B0" w:rsidP="007D2A8D">
      <w:pPr>
        <w:numPr>
          <w:ilvl w:val="0"/>
          <w:numId w:val="2"/>
        </w:numPr>
        <w:rPr>
          <w:szCs w:val="24"/>
        </w:rPr>
      </w:pPr>
      <w:r>
        <w:rPr>
          <w:szCs w:val="24"/>
        </w:rPr>
        <w:t>p</w:t>
      </w:r>
      <w:r w:rsidR="007D2A8D" w:rsidRPr="004B0CD8">
        <w:rPr>
          <w:szCs w:val="24"/>
        </w:rPr>
        <w:t>iedāvātais sortiments tirdzniecības automāt</w:t>
      </w:r>
      <w:r w:rsidR="007D2A8D">
        <w:rPr>
          <w:szCs w:val="24"/>
        </w:rPr>
        <w:t>ā</w:t>
      </w:r>
      <w:r w:rsidR="007D2A8D" w:rsidRPr="004B0CD8">
        <w:rPr>
          <w:szCs w:val="24"/>
        </w:rPr>
        <w:t xml:space="preserve"> atbilst </w:t>
      </w:r>
      <w:r w:rsidR="007D2A8D" w:rsidRPr="004B0CD8">
        <w:rPr>
          <w:rFonts w:eastAsia="Times New Roman"/>
          <w:szCs w:val="24"/>
          <w:lang w:eastAsia="lv-LV"/>
        </w:rPr>
        <w:t xml:space="preserve">Ministru kabineta 2012.gada 13.marta noteikumu Nr.172 “Noteikumi par uztura normām izglītības iestāžu izglītojamiem, sociālās aprūpes un sociālās rehabilitācijas institūciju klientiem un ārstniecības iestāžu pacientiem”  </w:t>
      </w:r>
      <w:r w:rsidR="007D2A8D" w:rsidRPr="004B0CD8">
        <w:rPr>
          <w:szCs w:val="24"/>
        </w:rPr>
        <w:t>4.</w:t>
      </w:r>
      <w:r w:rsidR="007D2A8D" w:rsidRPr="004B0CD8">
        <w:rPr>
          <w:szCs w:val="24"/>
          <w:vertAlign w:val="superscript"/>
        </w:rPr>
        <w:t xml:space="preserve">1 </w:t>
      </w:r>
      <w:r w:rsidR="007D2A8D" w:rsidRPr="004B0CD8">
        <w:rPr>
          <w:szCs w:val="24"/>
        </w:rPr>
        <w:t>punktā noteiktajam</w:t>
      </w:r>
      <w:r w:rsidR="007D2A8D">
        <w:rPr>
          <w:szCs w:val="24"/>
        </w:rPr>
        <w:t>;</w:t>
      </w:r>
    </w:p>
    <w:p w:rsidR="007D2A8D" w:rsidRPr="00DD2845" w:rsidRDefault="008245B0" w:rsidP="007D2A8D">
      <w:pPr>
        <w:numPr>
          <w:ilvl w:val="0"/>
          <w:numId w:val="2"/>
        </w:numPr>
        <w:rPr>
          <w:szCs w:val="24"/>
        </w:rPr>
      </w:pPr>
      <w:r>
        <w:rPr>
          <w:szCs w:val="24"/>
        </w:rPr>
        <w:t>p</w:t>
      </w:r>
      <w:bookmarkStart w:id="0" w:name="_GoBack"/>
      <w:bookmarkEnd w:id="0"/>
      <w:r w:rsidR="007D2A8D" w:rsidRPr="00DD2845">
        <w:rPr>
          <w:szCs w:val="24"/>
        </w:rPr>
        <w:t xml:space="preserve">iedāvājums būs spēkā vismaz </w:t>
      </w:r>
      <w:r w:rsidR="007D2A8D">
        <w:rPr>
          <w:szCs w:val="24"/>
        </w:rPr>
        <w:t>3</w:t>
      </w:r>
      <w:r w:rsidR="007D2A8D" w:rsidRPr="00DD2845">
        <w:rPr>
          <w:szCs w:val="24"/>
        </w:rPr>
        <w:t xml:space="preserve"> (</w:t>
      </w:r>
      <w:r w:rsidR="007D2A8D">
        <w:rPr>
          <w:szCs w:val="24"/>
        </w:rPr>
        <w:t>trīs</w:t>
      </w:r>
      <w:r w:rsidR="007D2A8D" w:rsidRPr="00DD2845">
        <w:rPr>
          <w:szCs w:val="24"/>
        </w:rPr>
        <w:t xml:space="preserve">) mēnešus no Piedāvājuma atvēršanas </w:t>
      </w:r>
      <w:r w:rsidR="007D2A8D">
        <w:rPr>
          <w:szCs w:val="24"/>
        </w:rPr>
        <w:t>dienas</w:t>
      </w:r>
      <w:r w:rsidR="007D2A8D" w:rsidRPr="00DD2845">
        <w:rPr>
          <w:szCs w:val="24"/>
        </w:rPr>
        <w:t>;</w:t>
      </w:r>
    </w:p>
    <w:p w:rsidR="007D2A8D" w:rsidRDefault="007D2A8D" w:rsidP="007D2A8D">
      <w:pPr>
        <w:numPr>
          <w:ilvl w:val="0"/>
          <w:numId w:val="2"/>
        </w:numPr>
        <w:rPr>
          <w:szCs w:val="24"/>
        </w:rPr>
      </w:pPr>
      <w:r w:rsidRPr="00DD2845">
        <w:rPr>
          <w:szCs w:val="24"/>
        </w:rPr>
        <w:t>piekrīt personas datu apstrādei nomas līguma noslēgšanas mērķim</w:t>
      </w:r>
      <w:r>
        <w:rPr>
          <w:szCs w:val="24"/>
        </w:rPr>
        <w:t>;</w:t>
      </w:r>
    </w:p>
    <w:p w:rsidR="007D2A8D" w:rsidRPr="008258E1" w:rsidRDefault="007D2A8D" w:rsidP="007D2A8D">
      <w:pPr>
        <w:numPr>
          <w:ilvl w:val="0"/>
          <w:numId w:val="2"/>
        </w:numPr>
        <w:rPr>
          <w:szCs w:val="24"/>
        </w:rPr>
      </w:pPr>
      <w:r w:rsidRPr="008258E1">
        <w:rPr>
          <w:szCs w:val="24"/>
        </w:rPr>
        <w:t xml:space="preserve">ka iznomātājs kā </w:t>
      </w:r>
      <w:proofErr w:type="spellStart"/>
      <w:r w:rsidRPr="008258E1">
        <w:rPr>
          <w:szCs w:val="24"/>
        </w:rPr>
        <w:t>kredītinformācijas</w:t>
      </w:r>
      <w:proofErr w:type="spellEnd"/>
      <w:r w:rsidRPr="008258E1">
        <w:rPr>
          <w:szCs w:val="24"/>
        </w:rPr>
        <w:t xml:space="preserve"> lietotājs ir tiesīgs pieprasīt un saņemt </w:t>
      </w:r>
      <w:proofErr w:type="spellStart"/>
      <w:r w:rsidRPr="008258E1">
        <w:rPr>
          <w:szCs w:val="24"/>
        </w:rPr>
        <w:t>kredītinformāciju</w:t>
      </w:r>
      <w:proofErr w:type="spellEnd"/>
      <w:r w:rsidRPr="008258E1">
        <w:rPr>
          <w:szCs w:val="24"/>
        </w:rPr>
        <w:t>, tai skaitā ziņas par nomas tiesību pretendenta kavētajiem maksājumiem un tā kredītreitingu, no iznomātājam pieejamām datubāzēm.</w:t>
      </w:r>
    </w:p>
    <w:p w:rsidR="007D2A8D" w:rsidRPr="00DD2845" w:rsidRDefault="007D2A8D" w:rsidP="007D2A8D">
      <w:pPr>
        <w:rPr>
          <w:sz w:val="22"/>
          <w:szCs w:val="24"/>
        </w:rPr>
      </w:pPr>
    </w:p>
    <w:p w:rsidR="007D2A8D" w:rsidRPr="00FA01F0" w:rsidRDefault="007D2A8D" w:rsidP="007D2A8D">
      <w:pPr>
        <w:rPr>
          <w:szCs w:val="24"/>
        </w:rPr>
      </w:pPr>
      <w:r w:rsidRPr="00FA01F0">
        <w:rPr>
          <w:szCs w:val="24"/>
        </w:rPr>
        <w:t>Pielikumā:</w:t>
      </w:r>
    </w:p>
    <w:p w:rsidR="007D2A8D" w:rsidRDefault="007D2A8D" w:rsidP="007D2A8D">
      <w:pPr>
        <w:numPr>
          <w:ilvl w:val="0"/>
          <w:numId w:val="1"/>
        </w:numPr>
        <w:rPr>
          <w:szCs w:val="24"/>
        </w:rPr>
      </w:pPr>
      <w:r w:rsidRPr="00FA01F0">
        <w:rPr>
          <w:szCs w:val="24"/>
        </w:rPr>
        <w:t>Pilnvara parakstīt piedāvājumu.</w:t>
      </w:r>
      <w:r w:rsidRPr="00FA01F0">
        <w:rPr>
          <w:szCs w:val="24"/>
          <w:vertAlign w:val="superscript"/>
        </w:rPr>
        <w:footnoteReference w:id="3"/>
      </w:r>
    </w:p>
    <w:p w:rsidR="007D2A8D" w:rsidRPr="00FA01F0" w:rsidRDefault="007D2A8D" w:rsidP="007D2A8D">
      <w:pPr>
        <w:ind w:left="720"/>
        <w:rPr>
          <w:szCs w:val="24"/>
        </w:rPr>
      </w:pPr>
    </w:p>
    <w:tbl>
      <w:tblPr>
        <w:tblW w:w="10219" w:type="dxa"/>
        <w:tblLook w:val="04A0" w:firstRow="1" w:lastRow="0" w:firstColumn="1" w:lastColumn="0" w:noHBand="0" w:noVBand="1"/>
      </w:tblPr>
      <w:tblGrid>
        <w:gridCol w:w="8704"/>
        <w:gridCol w:w="1414"/>
        <w:gridCol w:w="101"/>
      </w:tblGrid>
      <w:tr w:rsidR="007D2A8D" w:rsidRPr="00BD09BD" w:rsidTr="00545F68">
        <w:trPr>
          <w:gridAfter w:val="1"/>
          <w:wAfter w:w="101" w:type="dxa"/>
          <w:trHeight w:val="269"/>
        </w:trPr>
        <w:tc>
          <w:tcPr>
            <w:tcW w:w="10118" w:type="dxa"/>
            <w:gridSpan w:val="2"/>
            <w:shd w:val="clear" w:color="auto" w:fill="auto"/>
          </w:tcPr>
          <w:p w:rsidR="007D2A8D" w:rsidRPr="00BD09BD" w:rsidRDefault="007D2A8D" w:rsidP="00545F68">
            <w:pPr>
              <w:rPr>
                <w:b/>
                <w:szCs w:val="24"/>
              </w:rPr>
            </w:pPr>
            <w:r w:rsidRPr="00BD09BD">
              <w:rPr>
                <w:b/>
                <w:szCs w:val="24"/>
              </w:rPr>
              <w:t>___________________________________________________________________</w:t>
            </w:r>
          </w:p>
        </w:tc>
      </w:tr>
      <w:tr w:rsidR="007D2A8D" w:rsidRPr="0037400F" w:rsidTr="00545F68">
        <w:trPr>
          <w:trHeight w:val="284"/>
        </w:trPr>
        <w:tc>
          <w:tcPr>
            <w:tcW w:w="8704" w:type="dxa"/>
            <w:shd w:val="clear" w:color="auto" w:fill="auto"/>
          </w:tcPr>
          <w:p w:rsidR="007D2A8D" w:rsidRPr="00BD09BD" w:rsidRDefault="007D2A8D" w:rsidP="00545F68">
            <w:pPr>
              <w:rPr>
                <w:b/>
                <w:szCs w:val="24"/>
              </w:rPr>
            </w:pPr>
            <w:r w:rsidRPr="00BD09BD">
              <w:rPr>
                <w:b/>
                <w:szCs w:val="24"/>
              </w:rPr>
              <w:t>Nomas tiesību pretendenta pārstāvja paraksts, vārds, uzvārds</w:t>
            </w:r>
          </w:p>
        </w:tc>
        <w:tc>
          <w:tcPr>
            <w:tcW w:w="1515" w:type="dxa"/>
            <w:gridSpan w:val="2"/>
            <w:shd w:val="clear" w:color="auto" w:fill="auto"/>
          </w:tcPr>
          <w:p w:rsidR="007D2A8D" w:rsidRPr="0037400F" w:rsidRDefault="007D2A8D" w:rsidP="00545F68">
            <w:pPr>
              <w:jc w:val="right"/>
              <w:rPr>
                <w:szCs w:val="24"/>
              </w:rPr>
            </w:pPr>
          </w:p>
        </w:tc>
      </w:tr>
    </w:tbl>
    <w:p w:rsidR="007D2A8D" w:rsidRPr="00DD2845" w:rsidRDefault="007D2A8D" w:rsidP="007D2A8D">
      <w:pPr>
        <w:rPr>
          <w:szCs w:val="24"/>
        </w:rPr>
      </w:pPr>
    </w:p>
    <w:p w:rsidR="005D55DB" w:rsidRDefault="005D55DB"/>
    <w:sectPr w:rsidR="005D55DB" w:rsidSect="00641D35">
      <w:pgSz w:w="11906" w:h="16838"/>
      <w:pgMar w:top="709" w:right="849"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43A" w:rsidRDefault="003C743A" w:rsidP="007D2A8D">
      <w:r>
        <w:separator/>
      </w:r>
    </w:p>
  </w:endnote>
  <w:endnote w:type="continuationSeparator" w:id="0">
    <w:p w:rsidR="003C743A" w:rsidRDefault="003C743A" w:rsidP="007D2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43A" w:rsidRDefault="003C743A" w:rsidP="007D2A8D">
      <w:r>
        <w:separator/>
      </w:r>
    </w:p>
  </w:footnote>
  <w:footnote w:type="continuationSeparator" w:id="0">
    <w:p w:rsidR="003C743A" w:rsidRDefault="003C743A" w:rsidP="007D2A8D">
      <w:r>
        <w:continuationSeparator/>
      </w:r>
    </w:p>
  </w:footnote>
  <w:footnote w:id="1">
    <w:p w:rsidR="007D2A8D" w:rsidRDefault="007D2A8D" w:rsidP="007D2A8D">
      <w:pPr>
        <w:pStyle w:val="FootnoteText"/>
      </w:pPr>
      <w:r>
        <w:rPr>
          <w:rStyle w:val="FootnoteReference"/>
        </w:rPr>
        <w:footnoteRef/>
      </w:r>
      <w:r>
        <w:t xml:space="preserve"> Nomas objektu numuri atbilst Nomas tiesību izsoles nolikuma 2.punktam</w:t>
      </w:r>
    </w:p>
  </w:footnote>
  <w:footnote w:id="2">
    <w:p w:rsidR="007D2A8D" w:rsidRDefault="007D2A8D" w:rsidP="007D2A8D">
      <w:pPr>
        <w:pStyle w:val="FootnoteText"/>
      </w:pPr>
      <w:r>
        <w:rPr>
          <w:rStyle w:val="FootnoteReference"/>
        </w:rPr>
        <w:footnoteRef/>
      </w:r>
      <w:r>
        <w:t xml:space="preserve">piedāvātā nomas maksa nevar būt mazāka par Nolikumā norādīto minimālo nomas maksu par nomas objektu. Ja pretendents nevēlas nomāt nomas objektu, tas atzīmē </w:t>
      </w:r>
      <w:r w:rsidRPr="007434C8">
        <w:rPr>
          <w:i/>
        </w:rPr>
        <w:t>„X”</w:t>
      </w:r>
      <w:r>
        <w:t xml:space="preserve"> attiecīgajā ailītē.</w:t>
      </w:r>
    </w:p>
  </w:footnote>
  <w:footnote w:id="3">
    <w:p w:rsidR="007D2A8D" w:rsidRDefault="007D2A8D" w:rsidP="007D2A8D">
      <w:pPr>
        <w:pStyle w:val="FootnoteText"/>
      </w:pPr>
      <w:r>
        <w:rPr>
          <w:rStyle w:val="FootnoteReference"/>
        </w:rPr>
        <w:footnoteRef/>
      </w:r>
      <w:r>
        <w:t xml:space="preserve"> Jāpievieno, ja piedāvājumu paraksta pretendenta pilnvarota persona; ja piedāvājumu paraksta fiziskās personas pilnvarota persona, pilnvarai ir jābūt notariāli apliecinātai.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AD7"/>
    <w:multiLevelType w:val="hybridMultilevel"/>
    <w:tmpl w:val="D96A655C"/>
    <w:lvl w:ilvl="0" w:tplc="F0767464">
      <w:start w:val="1"/>
      <w:numFmt w:val="decimal"/>
      <w:lvlText w:val="%1."/>
      <w:lvlJc w:val="left"/>
      <w:pPr>
        <w:ind w:left="720" w:hanging="360"/>
      </w:pPr>
      <w:rPr>
        <w:rFonts w:hint="default"/>
        <w:sz w:val="22"/>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C92534"/>
    <w:multiLevelType w:val="hybridMultilevel"/>
    <w:tmpl w:val="31062D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4C"/>
    <w:rsid w:val="000F4206"/>
    <w:rsid w:val="00227E0C"/>
    <w:rsid w:val="00243FBE"/>
    <w:rsid w:val="003A70A1"/>
    <w:rsid w:val="003C743A"/>
    <w:rsid w:val="005438D1"/>
    <w:rsid w:val="005D55DB"/>
    <w:rsid w:val="00685575"/>
    <w:rsid w:val="007D2A8D"/>
    <w:rsid w:val="008245B0"/>
    <w:rsid w:val="009766BA"/>
    <w:rsid w:val="009F4A40"/>
    <w:rsid w:val="00A67784"/>
    <w:rsid w:val="00A7266A"/>
    <w:rsid w:val="00B079FE"/>
    <w:rsid w:val="00CD4189"/>
    <w:rsid w:val="00F07F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61E84"/>
  <w15:chartTrackingRefBased/>
  <w15:docId w15:val="{B10DD215-DAD2-426D-A75E-9F77358F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A8D"/>
    <w:pPr>
      <w:spacing w:after="0" w:line="240" w:lineRule="auto"/>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2A8D"/>
    <w:rPr>
      <w:sz w:val="20"/>
      <w:szCs w:val="20"/>
    </w:rPr>
  </w:style>
  <w:style w:type="character" w:customStyle="1" w:styleId="FootnoteTextChar">
    <w:name w:val="Footnote Text Char"/>
    <w:basedOn w:val="DefaultParagraphFont"/>
    <w:link w:val="FootnoteText"/>
    <w:uiPriority w:val="99"/>
    <w:semiHidden/>
    <w:rsid w:val="007D2A8D"/>
    <w:rPr>
      <w:rFonts w:ascii="Times New Roman" w:eastAsia="Calibri" w:hAnsi="Times New Roman" w:cs="Times New Roman"/>
      <w:sz w:val="20"/>
      <w:szCs w:val="20"/>
    </w:rPr>
  </w:style>
  <w:style w:type="character" w:styleId="FootnoteReference">
    <w:name w:val="footnote reference"/>
    <w:uiPriority w:val="99"/>
    <w:semiHidden/>
    <w:unhideWhenUsed/>
    <w:rsid w:val="007D2A8D"/>
    <w:rPr>
      <w:vertAlign w:val="superscript"/>
    </w:rPr>
  </w:style>
  <w:style w:type="paragraph" w:styleId="ListParagraph">
    <w:name w:val="List Paragraph"/>
    <w:basedOn w:val="Normal"/>
    <w:uiPriority w:val="34"/>
    <w:qFormat/>
    <w:rsid w:val="007D2A8D"/>
    <w:pPr>
      <w:ind w:left="720"/>
      <w:contextualSpacing/>
    </w:pPr>
  </w:style>
  <w:style w:type="character" w:customStyle="1" w:styleId="multiline">
    <w:name w:val="multiline"/>
    <w:basedOn w:val="DefaultParagraphFont"/>
    <w:rsid w:val="007D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2550</Words>
  <Characters>1455</Characters>
  <Application>Microsoft Office Word</Application>
  <DocSecurity>0</DocSecurity>
  <Lines>12</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Dīns Cielavs</dc:creator>
  <cp:keywords/>
  <dc:description/>
  <cp:lastModifiedBy>Dīns Cielavs</cp:lastModifiedBy>
  <cp:revision>10</cp:revision>
  <dcterms:created xsi:type="dcterms:W3CDTF">2025-10-28T09:16:00Z</dcterms:created>
  <dcterms:modified xsi:type="dcterms:W3CDTF">2026-03-04T08:11:00Z</dcterms:modified>
</cp:coreProperties>
</file>