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77" w:rsidRPr="008B21F6" w:rsidRDefault="00190D77" w:rsidP="00F83258">
      <w:pPr>
        <w:jc w:val="center"/>
        <w:rPr>
          <w:b/>
          <w:bCs/>
          <w:i/>
          <w:iCs/>
        </w:rPr>
      </w:pPr>
      <w:r w:rsidRPr="008B21F6">
        <w:rPr>
          <w:b/>
          <w:bCs/>
          <w:i/>
          <w:iCs/>
        </w:rPr>
        <w:t xml:space="preserve">PIEDĀVĀJUMS NO </w:t>
      </w:r>
      <w:r w:rsidR="00833267" w:rsidRPr="008B21F6">
        <w:rPr>
          <w:b/>
          <w:bCs/>
          <w:i/>
          <w:iCs/>
        </w:rPr>
        <w:t>___________________</w:t>
      </w:r>
    </w:p>
    <w:p w:rsidR="00190D77" w:rsidRPr="008B21F6" w:rsidRDefault="00833267" w:rsidP="00F83258">
      <w:pPr>
        <w:jc w:val="center"/>
        <w:rPr>
          <w:b/>
          <w:bCs/>
          <w:i/>
          <w:iCs/>
        </w:rPr>
      </w:pPr>
      <w:r w:rsidRPr="008B21F6">
        <w:rPr>
          <w:b/>
          <w:bCs/>
          <w:i/>
          <w:iCs/>
        </w:rPr>
        <w:t>(Iesniegts __/ __</w:t>
      </w:r>
      <w:r w:rsidR="00190D77" w:rsidRPr="008B21F6">
        <w:rPr>
          <w:b/>
          <w:bCs/>
          <w:i/>
          <w:iCs/>
        </w:rPr>
        <w:t xml:space="preserve">/ </w:t>
      </w:r>
      <w:r w:rsidRPr="008B21F6">
        <w:rPr>
          <w:b/>
          <w:bCs/>
          <w:i/>
          <w:iCs/>
        </w:rPr>
        <w:t>_____</w:t>
      </w:r>
      <w:r w:rsidR="00190D77" w:rsidRPr="008B21F6">
        <w:rPr>
          <w:b/>
          <w:bCs/>
          <w:i/>
          <w:iCs/>
        </w:rPr>
        <w:t>)</w:t>
      </w:r>
    </w:p>
    <w:p w:rsidR="00190D77" w:rsidRPr="008B21F6" w:rsidRDefault="00190D77" w:rsidP="00F83258">
      <w:pPr>
        <w:jc w:val="center"/>
        <w:rPr>
          <w:b/>
          <w:bCs/>
          <w:sz w:val="28"/>
          <w:szCs w:val="28"/>
        </w:rPr>
      </w:pPr>
      <w:r w:rsidRPr="008B21F6">
        <w:rPr>
          <w:b/>
          <w:bCs/>
          <w:i/>
          <w:iCs/>
          <w:sz w:val="20"/>
          <w:szCs w:val="20"/>
        </w:rPr>
        <w:br/>
      </w:r>
      <w:r w:rsidRPr="008B21F6">
        <w:rPr>
          <w:b/>
          <w:bCs/>
          <w:sz w:val="28"/>
          <w:szCs w:val="28"/>
        </w:rPr>
        <w:t xml:space="preserve">Tirgus izpēte </w:t>
      </w:r>
      <w:r w:rsidR="008B21F6" w:rsidRPr="008B21F6">
        <w:rPr>
          <w:b/>
          <w:bCs/>
          <w:sz w:val="28"/>
          <w:szCs w:val="28"/>
        </w:rPr>
        <w:t>par tehnisko palīglīdzekļu iegādi</w:t>
      </w:r>
    </w:p>
    <w:p w:rsidR="00190D77" w:rsidRPr="008B21F6" w:rsidRDefault="00190D77" w:rsidP="00F83258">
      <w:pPr>
        <w:jc w:val="center"/>
        <w:rPr>
          <w:b/>
          <w:bCs/>
          <w:sz w:val="28"/>
          <w:szCs w:val="28"/>
        </w:rPr>
      </w:pPr>
    </w:p>
    <w:p w:rsidR="00190D77" w:rsidRPr="008B21F6" w:rsidRDefault="00190D77" w:rsidP="00F83258">
      <w:pPr>
        <w:rPr>
          <w:b/>
          <w:bCs/>
        </w:rPr>
      </w:pPr>
      <w:r w:rsidRPr="008B21F6">
        <w:br/>
        <w:t xml:space="preserve">Iesniegt cenas </w:t>
      </w:r>
      <w:r w:rsidR="00833267" w:rsidRPr="008B21F6">
        <w:rPr>
          <w:b/>
          <w:bCs/>
        </w:rPr>
        <w:t>€ bez</w:t>
      </w:r>
      <w:r w:rsidRPr="008B21F6">
        <w:rPr>
          <w:b/>
          <w:bCs/>
        </w:rPr>
        <w:t xml:space="preserve"> PVN.</w:t>
      </w:r>
    </w:p>
    <w:p w:rsidR="00190D77" w:rsidRPr="008B21F6" w:rsidRDefault="00190D77" w:rsidP="00F83258">
      <w:pPr>
        <w:rPr>
          <w:b/>
          <w:bCs/>
          <w:sz w:val="20"/>
          <w:szCs w:val="20"/>
        </w:rPr>
      </w:pP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83"/>
        <w:gridCol w:w="2175"/>
        <w:gridCol w:w="4598"/>
        <w:gridCol w:w="883"/>
        <w:gridCol w:w="1036"/>
        <w:gridCol w:w="1199"/>
      </w:tblGrid>
      <w:tr w:rsidR="008B21F6" w:rsidRPr="008B21F6" w:rsidTr="008B21F6">
        <w:trPr>
          <w:trHeight w:val="56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1F6">
              <w:rPr>
                <w:b/>
                <w:bCs/>
                <w:color w:val="000000"/>
                <w:sz w:val="22"/>
                <w:szCs w:val="22"/>
                <w:lang w:eastAsia="en-US"/>
              </w:rPr>
              <w:t>Nr.p.k</w:t>
            </w:r>
            <w:proofErr w:type="spellEnd"/>
            <w:r w:rsidRPr="008B21F6">
              <w:rPr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b/>
                <w:bCs/>
                <w:color w:val="000000"/>
                <w:sz w:val="22"/>
                <w:szCs w:val="22"/>
                <w:lang w:eastAsia="en-US"/>
              </w:rPr>
              <w:t>Preču nosaukums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b/>
                <w:bCs/>
                <w:color w:val="000000"/>
                <w:sz w:val="22"/>
                <w:szCs w:val="22"/>
                <w:lang w:eastAsia="en-US"/>
              </w:rPr>
              <w:t>Atsauce uz informatīvo materiālu</w:t>
            </w:r>
            <w:bookmarkStart w:id="0" w:name="_GoBack"/>
            <w:bookmarkEnd w:id="0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b/>
                <w:bCs/>
                <w:color w:val="000000"/>
                <w:sz w:val="22"/>
                <w:szCs w:val="22"/>
                <w:lang w:eastAsia="en-US"/>
              </w:rPr>
              <w:t>Daudz.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1F6">
              <w:rPr>
                <w:b/>
                <w:bCs/>
                <w:color w:val="000000"/>
                <w:sz w:val="22"/>
                <w:szCs w:val="22"/>
                <w:lang w:eastAsia="en-US"/>
              </w:rPr>
              <w:t>Vienibas</w:t>
            </w:r>
            <w:proofErr w:type="spellEnd"/>
            <w:r w:rsidRPr="008B21F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cena, EUR bez PVN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b/>
                <w:bCs/>
                <w:color w:val="000000"/>
                <w:sz w:val="22"/>
                <w:szCs w:val="22"/>
                <w:lang w:eastAsia="en-US"/>
              </w:rPr>
              <w:t>Kopējā cena, EUR bez PVN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Manekens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7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https://healthstore.lv/lv/info/praktiskais-viriesa-manekens.html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 xml:space="preserve">Tablešu </w:t>
            </w:r>
            <w:proofErr w:type="spellStart"/>
            <w:r w:rsidRPr="008B21F6">
              <w:rPr>
                <w:color w:val="000000"/>
                <w:sz w:val="22"/>
                <w:szCs w:val="22"/>
                <w:lang w:eastAsia="en-US"/>
              </w:rPr>
              <w:t>organizanotrs</w:t>
            </w:r>
            <w:proofErr w:type="spellEnd"/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8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https://healthstore.lv/lv/info/liela-tablesu-kaste-74.html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1F6">
              <w:rPr>
                <w:color w:val="000000"/>
                <w:sz w:val="22"/>
                <w:szCs w:val="22"/>
                <w:lang w:eastAsia="en-US"/>
              </w:rPr>
              <w:t>Pretizgulējumu</w:t>
            </w:r>
            <w:proofErr w:type="spellEnd"/>
            <w:r w:rsidRPr="008B21F6">
              <w:rPr>
                <w:color w:val="000000"/>
                <w:sz w:val="22"/>
                <w:szCs w:val="22"/>
                <w:lang w:eastAsia="en-US"/>
              </w:rPr>
              <w:t xml:space="preserve"> matracis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9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https://healthstore.lv/lv/info/pretizgulejuma-matracis-200-x-90-sm-x-6-sm-ar-kompresoru-vitea-care.html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Papēžu aizsargi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0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https://healthstore.lv/lv/info/podushka-s-grechnevoj-sheluhoj-dlja-profilaktiki-prolezhnej-pjatok-2-gb.html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Papēžu aizsargi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1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https://healthstore.lv/lv/info/sintetiska-aitadas-papeza-spilventins.html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Elkoņu aizsargi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8B21F6">
              <w:rPr>
                <w:color w:val="0563C1"/>
                <w:sz w:val="22"/>
                <w:szCs w:val="22"/>
                <w:u w:val="single"/>
                <w:lang w:eastAsia="en-US"/>
              </w:rPr>
              <w:t>https://healthstore.lv/lv/info/positpro-aizsargajoss-elkona-balsts.html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84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Elkoņu aizsargi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2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https://healthstore.lv/lv/info/mediciniskais-elastigais-apsejs-no-neoprena-ortoze-elkona-locitavas-fiksacijai-universals.html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Kājas un papēža pozicionēšanas</w:t>
            </w:r>
            <w:r w:rsidRPr="008B21F6">
              <w:rPr>
                <w:color w:val="000000"/>
                <w:sz w:val="22"/>
                <w:szCs w:val="22"/>
                <w:lang w:eastAsia="en-US"/>
              </w:rPr>
              <w:br/>
              <w:t>matracis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3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https://healthstore.lv/lv/info/atbalsta-kilis-piepusams1622279704.html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Kājas un papēža pozicionēšanas</w:t>
            </w:r>
            <w:r w:rsidRPr="008B21F6">
              <w:rPr>
                <w:color w:val="000000"/>
                <w:sz w:val="22"/>
                <w:szCs w:val="22"/>
                <w:lang w:eastAsia="en-US"/>
              </w:rPr>
              <w:br/>
              <w:t>matracis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8B21F6">
              <w:rPr>
                <w:color w:val="0563C1"/>
                <w:sz w:val="22"/>
                <w:szCs w:val="22"/>
                <w:u w:val="single"/>
                <w:lang w:eastAsia="en-US"/>
              </w:rPr>
              <w:t>https://healthstore.lv/lv/info/pozicijas-spilvens--kilis.html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Kājas un papēža pozicionēšanas</w:t>
            </w:r>
            <w:r w:rsidRPr="008B21F6">
              <w:rPr>
                <w:color w:val="000000"/>
                <w:sz w:val="22"/>
                <w:szCs w:val="22"/>
                <w:lang w:eastAsia="en-US"/>
              </w:rPr>
              <w:br/>
              <w:t>matracis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8B21F6">
              <w:rPr>
                <w:color w:val="0563C1"/>
                <w:sz w:val="22"/>
                <w:szCs w:val="22"/>
                <w:u w:val="single"/>
                <w:lang w:eastAsia="en-US"/>
              </w:rPr>
              <w:t>https://healthstore.lv/lv/info/novietojosais-spilvens-50-60-cm.html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111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Ceļgala pozicionēšanas matracis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4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https://healthstore.lv/lv/info/spilvens-turn-around-griku-senalas-aitu-vilna-6040sm15349352621534940301153494086515349411451534941643153510082415351009601535463095.html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 xml:space="preserve">Rampa </w:t>
            </w:r>
            <w:proofErr w:type="spellStart"/>
            <w:r w:rsidRPr="008B21F6">
              <w:rPr>
                <w:color w:val="000000"/>
                <w:sz w:val="22"/>
                <w:szCs w:val="22"/>
                <w:lang w:eastAsia="en-US"/>
              </w:rPr>
              <w:t>ratiņkrēsla</w:t>
            </w:r>
            <w:proofErr w:type="spellEnd"/>
            <w:r w:rsidRPr="008B21F6">
              <w:rPr>
                <w:color w:val="000000"/>
                <w:sz w:val="22"/>
                <w:szCs w:val="22"/>
                <w:lang w:eastAsia="en-US"/>
              </w:rPr>
              <w:t xml:space="preserve"> nobraukšanai 182 cm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5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https://healthstore.lv/lv/info/eko-teleskopiskas-rampas.html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1F6">
              <w:rPr>
                <w:color w:val="000000"/>
                <w:sz w:val="22"/>
                <w:szCs w:val="22"/>
                <w:lang w:eastAsia="en-US"/>
              </w:rPr>
              <w:t>Pretizgulējumu</w:t>
            </w:r>
            <w:proofErr w:type="spellEnd"/>
            <w:r w:rsidRPr="008B21F6">
              <w:rPr>
                <w:color w:val="000000"/>
                <w:sz w:val="22"/>
                <w:szCs w:val="22"/>
                <w:lang w:eastAsia="en-US"/>
              </w:rPr>
              <w:t xml:space="preserve"> riņķis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6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https://healthstore.lv/lv/info/piepusams-gumijas-pozicionesanas-spilvens-43-cm-pret-izgulejumiem.html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Runāšanas palīgierīce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8B21F6" w:rsidRPr="008B21F6" w:rsidRDefault="008B21F6" w:rsidP="008B21F6">
            <w:pPr>
              <w:rPr>
                <w:b/>
                <w:bCs/>
                <w:color w:val="CE181E"/>
                <w:sz w:val="22"/>
                <w:szCs w:val="22"/>
                <w:lang w:eastAsia="en-US"/>
              </w:rPr>
            </w:pPr>
            <w:r w:rsidRPr="008B21F6">
              <w:rPr>
                <w:b/>
                <w:bCs/>
                <w:color w:val="CE181E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 xml:space="preserve">Pozicionēšanas ķīļi 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7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https://healthstore.lv/lv/info/novietosanas-spilvens-80-25-cm.html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Rotācijas disks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8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https://www.fizioveikals.lv/e-veikals/Rotejoss-lidzsvara-disks-MAMBO-TWISTER-p295474561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Pozicionēšanas veltnis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19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https://healthstore.lv/lv/info/pozicionesanas-rullis-125-20-cm.html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84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Mobilais pacientu pacēlājs līdz</w:t>
            </w:r>
            <w:r w:rsidRPr="008B21F6">
              <w:rPr>
                <w:color w:val="000000"/>
                <w:sz w:val="22"/>
                <w:szCs w:val="22"/>
                <w:lang w:eastAsia="en-US"/>
              </w:rPr>
              <w:br/>
              <w:t>150kg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20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https://healthstore.lv/lv/info/elektriskais-pacelajs-identites-motorizaciju--majorca-serija--maksimala-ietilpiba-150-kg.html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1F6">
              <w:rPr>
                <w:color w:val="000000"/>
                <w:sz w:val="22"/>
                <w:szCs w:val="22"/>
                <w:lang w:eastAsia="en-US"/>
              </w:rPr>
              <w:t>Pārneses</w:t>
            </w:r>
            <w:proofErr w:type="spellEnd"/>
            <w:r w:rsidRPr="008B21F6">
              <w:rPr>
                <w:color w:val="000000"/>
                <w:sz w:val="22"/>
                <w:szCs w:val="22"/>
                <w:lang w:eastAsia="en-US"/>
              </w:rPr>
              <w:t xml:space="preserve"> josta L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21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https://healthstore.lv/lv/info/josta-parvietosanai-pro-identites-lizm-107-lidz-140-cm.html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Tualetes sēdekļa pastiprinātājs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22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https://healthstore.lv/lv/info/poda-paaugstinatais-ar-rokturiem-dietz-tse-11614096140.html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Tualetes sēdekļa pastiprinātājs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23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https://healthstore.lv/lv/info/paaugstinats-tualetes-sedeklis-clipper-ii.html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Tualetes sēdekļa pastiprinātājs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8B21F6">
              <w:rPr>
                <w:color w:val="0563C1"/>
                <w:sz w:val="22"/>
                <w:szCs w:val="22"/>
                <w:u w:val="single"/>
                <w:lang w:eastAsia="en-US"/>
              </w:rPr>
              <w:t>https://healthstore.lv/lv/info/tualetes-poda-paaugstinatajs-timago-ar-stiprinajumiem-bez-vaku-10-cm.html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56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 xml:space="preserve">Pulsa </w:t>
            </w:r>
            <w:proofErr w:type="spellStart"/>
            <w:r w:rsidRPr="008B21F6">
              <w:rPr>
                <w:color w:val="000000"/>
                <w:sz w:val="22"/>
                <w:szCs w:val="22"/>
                <w:lang w:eastAsia="en-US"/>
              </w:rPr>
              <w:t>oksimetrs</w:t>
            </w:r>
            <w:proofErr w:type="spellEnd"/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24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https://healthstore.lv/lv/info/gima-pulsa-oksimetrs-oxy-3.html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84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Universāls AED trenažieris ar</w:t>
            </w:r>
            <w:r w:rsidRPr="008B21F6">
              <w:rPr>
                <w:color w:val="000000"/>
                <w:sz w:val="22"/>
                <w:szCs w:val="22"/>
                <w:lang w:eastAsia="en-US"/>
              </w:rPr>
              <w:br/>
              <w:t>tālvadības pulti, pirmās palīdzības</w:t>
            </w:r>
            <w:r w:rsidRPr="008B21F6">
              <w:rPr>
                <w:color w:val="000000"/>
                <w:sz w:val="22"/>
                <w:szCs w:val="22"/>
                <w:lang w:eastAsia="en-US"/>
              </w:rPr>
              <w:br/>
              <w:t>mācību ierīce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25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https://www.gimaitaly.com/prodotti.asp?sku=35343&amp;dept_selected=626&amp;dept_id=6262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111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F6" w:rsidRPr="008B21F6" w:rsidRDefault="008B21F6" w:rsidP="008B21F6">
            <w:pPr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Apmācības manekens visu pamata dzīvības uzturēšanas atdzīvināšanas procedūru apguvei skolā.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F6" w:rsidRPr="008B21F6" w:rsidRDefault="008B21F6" w:rsidP="008B21F6">
            <w:pPr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hyperlink r:id="rId26" w:history="1">
              <w:r w:rsidRPr="008B21F6">
                <w:rPr>
                  <w:color w:val="0563C1"/>
                  <w:sz w:val="22"/>
                  <w:szCs w:val="22"/>
                  <w:u w:val="single"/>
                  <w:lang w:eastAsia="en-US"/>
                </w:rPr>
                <w:t>https://www.gimaitaly.com/prodotti.asp?sku=34045&amp;dept_selected=70&amp;dept_id=704</w:t>
              </w:r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21F6" w:rsidRPr="008B21F6" w:rsidTr="008B21F6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KOPĀ: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F6" w:rsidRPr="008B21F6" w:rsidRDefault="008B21F6" w:rsidP="008B21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21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EUR</w:t>
            </w:r>
          </w:p>
        </w:tc>
      </w:tr>
    </w:tbl>
    <w:p w:rsidR="00190D77" w:rsidRPr="008B21F6" w:rsidRDefault="00190D77" w:rsidP="00F83258"/>
    <w:p w:rsidR="008B21F6" w:rsidRPr="008B21F6" w:rsidRDefault="008B21F6" w:rsidP="00F83258"/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833267" w:rsidRPr="008B21F6" w:rsidTr="007449DD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3267" w:rsidRPr="008B21F6" w:rsidRDefault="00833267" w:rsidP="007449DD">
            <w:pPr>
              <w:spacing w:before="40" w:line="360" w:lineRule="auto"/>
              <w:outlineLvl w:val="6"/>
            </w:pPr>
            <w:r w:rsidRPr="008B21F6">
              <w:t>Informācija par pretendentu</w:t>
            </w:r>
          </w:p>
        </w:tc>
      </w:tr>
      <w:tr w:rsidR="00833267" w:rsidRPr="008B21F6" w:rsidTr="007449DD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833267" w:rsidRPr="008B21F6" w:rsidRDefault="00833267" w:rsidP="007449DD">
            <w:pPr>
              <w:rPr>
                <w:lang w:eastAsia="en-GB"/>
              </w:rPr>
            </w:pPr>
            <w:r w:rsidRPr="008B21F6">
              <w:rPr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3267" w:rsidRPr="008B21F6" w:rsidRDefault="00833267" w:rsidP="007449DD"/>
        </w:tc>
      </w:tr>
      <w:tr w:rsidR="00833267" w:rsidRPr="008B21F6" w:rsidTr="007449DD">
        <w:trPr>
          <w:cantSplit/>
        </w:trPr>
        <w:tc>
          <w:tcPr>
            <w:tcW w:w="3414" w:type="dxa"/>
            <w:vAlign w:val="bottom"/>
          </w:tcPr>
          <w:p w:rsidR="00833267" w:rsidRPr="008B21F6" w:rsidRDefault="00833267" w:rsidP="007449DD">
            <w:pPr>
              <w:ind w:right="-52"/>
              <w:rPr>
                <w:lang w:eastAsia="en-GB"/>
              </w:rPr>
            </w:pPr>
            <w:r w:rsidRPr="008B21F6">
              <w:rPr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3267" w:rsidRPr="008B21F6" w:rsidRDefault="00833267" w:rsidP="007449DD"/>
        </w:tc>
      </w:tr>
      <w:tr w:rsidR="00833267" w:rsidRPr="008B21F6" w:rsidTr="007449DD">
        <w:trPr>
          <w:cantSplit/>
        </w:trPr>
        <w:tc>
          <w:tcPr>
            <w:tcW w:w="3414" w:type="dxa"/>
            <w:vAlign w:val="bottom"/>
          </w:tcPr>
          <w:p w:rsidR="00833267" w:rsidRPr="008B21F6" w:rsidRDefault="00833267" w:rsidP="007449DD">
            <w:r w:rsidRPr="008B21F6"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833267" w:rsidRPr="008B21F6" w:rsidRDefault="00833267" w:rsidP="007449DD"/>
        </w:tc>
      </w:tr>
      <w:tr w:rsidR="00833267" w:rsidRPr="008B21F6" w:rsidTr="007449DD">
        <w:trPr>
          <w:cantSplit/>
        </w:trPr>
        <w:tc>
          <w:tcPr>
            <w:tcW w:w="3414" w:type="dxa"/>
            <w:vAlign w:val="bottom"/>
          </w:tcPr>
          <w:p w:rsidR="00833267" w:rsidRPr="008B21F6" w:rsidRDefault="00833267" w:rsidP="007449DD">
            <w:r w:rsidRPr="008B21F6"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33267" w:rsidRPr="008B21F6" w:rsidRDefault="00833267" w:rsidP="007449DD"/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833267" w:rsidRPr="008B21F6" w:rsidRDefault="00833267" w:rsidP="007449DD"/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833267" w:rsidRPr="008B21F6" w:rsidRDefault="00833267" w:rsidP="007449DD"/>
        </w:tc>
      </w:tr>
      <w:tr w:rsidR="00833267" w:rsidRPr="008B21F6" w:rsidTr="007449DD">
        <w:trPr>
          <w:cantSplit/>
        </w:trPr>
        <w:tc>
          <w:tcPr>
            <w:tcW w:w="3414" w:type="dxa"/>
            <w:vAlign w:val="bottom"/>
          </w:tcPr>
          <w:p w:rsidR="00833267" w:rsidRPr="008B21F6" w:rsidRDefault="00833267" w:rsidP="007449DD">
            <w:r w:rsidRPr="008B21F6"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833267" w:rsidRPr="008B21F6" w:rsidRDefault="00833267" w:rsidP="007449DD"/>
        </w:tc>
      </w:tr>
    </w:tbl>
    <w:p w:rsidR="00833267" w:rsidRPr="008B21F6" w:rsidRDefault="00833267" w:rsidP="00833267">
      <w:pPr>
        <w:rPr>
          <w:sz w:val="2"/>
          <w:szCs w:val="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833267" w:rsidRPr="008B21F6" w:rsidTr="007449DD">
        <w:trPr>
          <w:cantSplit/>
        </w:trPr>
        <w:tc>
          <w:tcPr>
            <w:tcW w:w="3414" w:type="dxa"/>
            <w:vAlign w:val="bottom"/>
          </w:tcPr>
          <w:p w:rsidR="00833267" w:rsidRPr="008B21F6" w:rsidRDefault="00833267" w:rsidP="007449DD">
            <w:r w:rsidRPr="008B21F6"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833267" w:rsidRPr="008B21F6" w:rsidRDefault="00833267" w:rsidP="007449DD"/>
        </w:tc>
      </w:tr>
    </w:tbl>
    <w:p w:rsidR="00833267" w:rsidRPr="008B21F6" w:rsidRDefault="00833267" w:rsidP="00833267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833267" w:rsidRPr="008B21F6" w:rsidTr="007449DD">
        <w:tc>
          <w:tcPr>
            <w:tcW w:w="3261" w:type="dxa"/>
          </w:tcPr>
          <w:p w:rsidR="00833267" w:rsidRPr="008B21F6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8B21F6">
              <w:rPr>
                <w:sz w:val="22"/>
                <w:szCs w:val="22"/>
              </w:rPr>
              <w:t>Paraksts:</w:t>
            </w:r>
          </w:p>
        </w:tc>
        <w:tc>
          <w:tcPr>
            <w:tcW w:w="5160" w:type="dxa"/>
          </w:tcPr>
          <w:p w:rsidR="00833267" w:rsidRPr="008B21F6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8B21F6">
              <w:rPr>
                <w:sz w:val="22"/>
                <w:szCs w:val="22"/>
              </w:rPr>
              <w:t>________________________________</w:t>
            </w:r>
          </w:p>
        </w:tc>
      </w:tr>
      <w:tr w:rsidR="00833267" w:rsidRPr="008B21F6" w:rsidTr="007449DD">
        <w:tc>
          <w:tcPr>
            <w:tcW w:w="3261" w:type="dxa"/>
          </w:tcPr>
          <w:p w:rsidR="00833267" w:rsidRPr="008B21F6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8B21F6">
              <w:rPr>
                <w:sz w:val="22"/>
                <w:szCs w:val="22"/>
              </w:rPr>
              <w:t>Vārds, uzvārds:</w:t>
            </w:r>
          </w:p>
        </w:tc>
        <w:tc>
          <w:tcPr>
            <w:tcW w:w="5160" w:type="dxa"/>
          </w:tcPr>
          <w:p w:rsidR="00833267" w:rsidRPr="008B21F6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8B21F6">
              <w:rPr>
                <w:sz w:val="22"/>
                <w:szCs w:val="22"/>
              </w:rPr>
              <w:t>________________________________</w:t>
            </w:r>
          </w:p>
        </w:tc>
      </w:tr>
      <w:tr w:rsidR="00833267" w:rsidRPr="008B21F6" w:rsidTr="007449DD">
        <w:tc>
          <w:tcPr>
            <w:tcW w:w="3261" w:type="dxa"/>
          </w:tcPr>
          <w:p w:rsidR="00833267" w:rsidRPr="008B21F6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8B21F6">
              <w:rPr>
                <w:sz w:val="22"/>
                <w:szCs w:val="22"/>
              </w:rPr>
              <w:t>Ieņemamais amats:</w:t>
            </w:r>
          </w:p>
        </w:tc>
        <w:tc>
          <w:tcPr>
            <w:tcW w:w="5160" w:type="dxa"/>
          </w:tcPr>
          <w:p w:rsidR="00833267" w:rsidRPr="008B21F6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8B21F6">
              <w:rPr>
                <w:sz w:val="22"/>
                <w:szCs w:val="22"/>
              </w:rPr>
              <w:t>________________________________</w:t>
            </w:r>
          </w:p>
        </w:tc>
      </w:tr>
    </w:tbl>
    <w:p w:rsidR="00190D77" w:rsidRPr="008B21F6" w:rsidRDefault="00190D77" w:rsidP="008B1463">
      <w:pPr>
        <w:rPr>
          <w:b/>
          <w:bCs/>
        </w:rPr>
      </w:pPr>
    </w:p>
    <w:sectPr w:rsidR="00190D77" w:rsidRPr="008B21F6" w:rsidSect="00833267">
      <w:footerReference w:type="first" r:id="rId27"/>
      <w:pgSz w:w="11906" w:h="16838"/>
      <w:pgMar w:top="993" w:right="1133" w:bottom="851" w:left="1701" w:header="709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06" w:rsidRDefault="00154006" w:rsidP="00AD2F66">
      <w:r>
        <w:separator/>
      </w:r>
    </w:p>
  </w:endnote>
  <w:endnote w:type="continuationSeparator" w:id="0">
    <w:p w:rsidR="00154006" w:rsidRDefault="00154006" w:rsidP="00AD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utch TL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77" w:rsidRDefault="00190D77">
    <w:pPr>
      <w:pStyle w:val="Footer"/>
      <w:jc w:val="right"/>
    </w:pPr>
  </w:p>
  <w:p w:rsidR="00190D77" w:rsidRDefault="00190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06" w:rsidRDefault="00154006" w:rsidP="00AD2F66">
      <w:r>
        <w:separator/>
      </w:r>
    </w:p>
  </w:footnote>
  <w:footnote w:type="continuationSeparator" w:id="0">
    <w:p w:rsidR="00154006" w:rsidRDefault="00154006" w:rsidP="00AD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AE6EFA"/>
    <w:lvl w:ilvl="0">
      <w:start w:val="1"/>
      <w:numFmt w:val="bullet"/>
      <w:pStyle w:val="DocumentMa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6B21461"/>
    <w:multiLevelType w:val="multilevel"/>
    <w:tmpl w:val="7BB68D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75F74"/>
    <w:multiLevelType w:val="multilevel"/>
    <w:tmpl w:val="696245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color w:val="000000"/>
      </w:rPr>
    </w:lvl>
  </w:abstractNum>
  <w:abstractNum w:abstractNumId="3" w15:restartNumberingAfterBreak="0">
    <w:nsid w:val="09B17DDC"/>
    <w:multiLevelType w:val="hybridMultilevel"/>
    <w:tmpl w:val="3FFAE08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39A"/>
    <w:multiLevelType w:val="multilevel"/>
    <w:tmpl w:val="BC00F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BC003A"/>
    <w:multiLevelType w:val="multilevel"/>
    <w:tmpl w:val="AE989D5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80" w:hanging="6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304" w:hanging="96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0735DB"/>
    <w:multiLevelType w:val="multilevel"/>
    <w:tmpl w:val="D4020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bCs/>
      </w:rPr>
    </w:lvl>
  </w:abstractNum>
  <w:abstractNum w:abstractNumId="7" w15:restartNumberingAfterBreak="0">
    <w:nsid w:val="1A1F5FAA"/>
    <w:multiLevelType w:val="multilevel"/>
    <w:tmpl w:val="937EB3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3D3AFB"/>
    <w:multiLevelType w:val="multilevel"/>
    <w:tmpl w:val="209EA8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9655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8D51C8"/>
    <w:multiLevelType w:val="hybridMultilevel"/>
    <w:tmpl w:val="F1CEF76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153ED1"/>
    <w:multiLevelType w:val="hybridMultilevel"/>
    <w:tmpl w:val="579669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196105"/>
    <w:multiLevelType w:val="multilevel"/>
    <w:tmpl w:val="5232C8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bCs/>
      </w:rPr>
    </w:lvl>
  </w:abstractNum>
  <w:abstractNum w:abstractNumId="13" w15:restartNumberingAfterBreak="0">
    <w:nsid w:val="367A1905"/>
    <w:multiLevelType w:val="multilevel"/>
    <w:tmpl w:val="F5CE7FA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38F131DC"/>
    <w:multiLevelType w:val="multilevel"/>
    <w:tmpl w:val="2278A09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C92493"/>
    <w:multiLevelType w:val="multilevel"/>
    <w:tmpl w:val="B316F1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39703C"/>
    <w:multiLevelType w:val="multilevel"/>
    <w:tmpl w:val="209EA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30775A"/>
    <w:multiLevelType w:val="hybridMultilevel"/>
    <w:tmpl w:val="048E3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019D5"/>
    <w:multiLevelType w:val="hybridMultilevel"/>
    <w:tmpl w:val="43FCB16C"/>
    <w:lvl w:ilvl="0" w:tplc="F6662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CD4E69"/>
    <w:multiLevelType w:val="multilevel"/>
    <w:tmpl w:val="B39870B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4287D30"/>
    <w:multiLevelType w:val="multilevel"/>
    <w:tmpl w:val="6472F3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000000"/>
      </w:rPr>
    </w:lvl>
  </w:abstractNum>
  <w:abstractNum w:abstractNumId="21" w15:restartNumberingAfterBreak="0">
    <w:nsid w:val="450049B3"/>
    <w:multiLevelType w:val="hybridMultilevel"/>
    <w:tmpl w:val="424E1862"/>
    <w:lvl w:ilvl="0" w:tplc="C518E51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9E52A4"/>
    <w:multiLevelType w:val="hybridMultilevel"/>
    <w:tmpl w:val="BB788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46615"/>
    <w:multiLevelType w:val="hybridMultilevel"/>
    <w:tmpl w:val="7876E9EC"/>
    <w:lvl w:ilvl="0" w:tplc="04260001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73D32"/>
    <w:multiLevelType w:val="hybridMultilevel"/>
    <w:tmpl w:val="BB788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30F85"/>
    <w:multiLevelType w:val="hybridMultilevel"/>
    <w:tmpl w:val="65EEB95E"/>
    <w:lvl w:ilvl="0" w:tplc="0426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AB1E34"/>
    <w:multiLevelType w:val="hybridMultilevel"/>
    <w:tmpl w:val="BDAC0230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9071E2"/>
    <w:multiLevelType w:val="multilevel"/>
    <w:tmpl w:val="8F8EA23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C857BC"/>
    <w:multiLevelType w:val="hybridMultilevel"/>
    <w:tmpl w:val="1C2AB8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C7098F"/>
    <w:multiLevelType w:val="hybridMultilevel"/>
    <w:tmpl w:val="1074A9DA"/>
    <w:lvl w:ilvl="0" w:tplc="FFFFFFFF">
      <w:start w:val="9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312"/>
        </w:tabs>
        <w:ind w:left="731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032"/>
        </w:tabs>
        <w:ind w:left="80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752"/>
        </w:tabs>
        <w:ind w:left="8752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C6169B"/>
    <w:multiLevelType w:val="multilevel"/>
    <w:tmpl w:val="209EA8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451F9E"/>
    <w:multiLevelType w:val="hybridMultilevel"/>
    <w:tmpl w:val="74928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806454C"/>
    <w:multiLevelType w:val="hybridMultilevel"/>
    <w:tmpl w:val="F5068B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10FEC"/>
    <w:multiLevelType w:val="multilevel"/>
    <w:tmpl w:val="63E027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1667CA"/>
    <w:multiLevelType w:val="multilevel"/>
    <w:tmpl w:val="EC284D5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BA4057C"/>
    <w:multiLevelType w:val="multilevel"/>
    <w:tmpl w:val="936C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23"/>
  </w:num>
  <w:num w:numId="11">
    <w:abstractNumId w:val="0"/>
  </w:num>
  <w:num w:numId="12">
    <w:abstractNumId w:val="32"/>
  </w:num>
  <w:num w:numId="13">
    <w:abstractNumId w:val="16"/>
  </w:num>
  <w:num w:numId="14">
    <w:abstractNumId w:val="31"/>
  </w:num>
  <w:num w:numId="15">
    <w:abstractNumId w:val="8"/>
  </w:num>
  <w:num w:numId="16">
    <w:abstractNumId w:val="30"/>
  </w:num>
  <w:num w:numId="17">
    <w:abstractNumId w:val="1"/>
  </w:num>
  <w:num w:numId="18">
    <w:abstractNumId w:val="27"/>
  </w:num>
  <w:num w:numId="19">
    <w:abstractNumId w:val="34"/>
  </w:num>
  <w:num w:numId="20">
    <w:abstractNumId w:val="2"/>
  </w:num>
  <w:num w:numId="21">
    <w:abstractNumId w:val="7"/>
  </w:num>
  <w:num w:numId="22">
    <w:abstractNumId w:val="14"/>
  </w:num>
  <w:num w:numId="23">
    <w:abstractNumId w:val="29"/>
  </w:num>
  <w:num w:numId="24">
    <w:abstractNumId w:val="24"/>
  </w:num>
  <w:num w:numId="25">
    <w:abstractNumId w:val="11"/>
  </w:num>
  <w:num w:numId="26">
    <w:abstractNumId w:val="4"/>
  </w:num>
  <w:num w:numId="27">
    <w:abstractNumId w:val="10"/>
  </w:num>
  <w:num w:numId="28">
    <w:abstractNumId w:val="26"/>
  </w:num>
  <w:num w:numId="29">
    <w:abstractNumId w:val="21"/>
  </w:num>
  <w:num w:numId="30">
    <w:abstractNumId w:val="35"/>
  </w:num>
  <w:num w:numId="31">
    <w:abstractNumId w:val="17"/>
  </w:num>
  <w:num w:numId="32">
    <w:abstractNumId w:val="22"/>
  </w:num>
  <w:num w:numId="33">
    <w:abstractNumId w:val="5"/>
  </w:num>
  <w:num w:numId="34">
    <w:abstractNumId w:val="20"/>
  </w:num>
  <w:num w:numId="35">
    <w:abstractNumId w:val="19"/>
  </w:num>
  <w:num w:numId="36">
    <w:abstractNumId w:val="13"/>
  </w:num>
  <w:num w:numId="37">
    <w:abstractNumId w:val="28"/>
  </w:num>
  <w:num w:numId="38">
    <w:abstractNumId w:val="3"/>
  </w:num>
  <w:num w:numId="39">
    <w:abstractNumId w:val="33"/>
  </w:num>
  <w:num w:numId="40">
    <w:abstractNumId w:val="15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4A"/>
    <w:rsid w:val="000036A9"/>
    <w:rsid w:val="00024FA2"/>
    <w:rsid w:val="00072B31"/>
    <w:rsid w:val="000A2E1F"/>
    <w:rsid w:val="000C343F"/>
    <w:rsid w:val="000E24CE"/>
    <w:rsid w:val="00100C73"/>
    <w:rsid w:val="00103EBC"/>
    <w:rsid w:val="00105B27"/>
    <w:rsid w:val="00130CDC"/>
    <w:rsid w:val="00135FAB"/>
    <w:rsid w:val="0015211B"/>
    <w:rsid w:val="00154006"/>
    <w:rsid w:val="0017023A"/>
    <w:rsid w:val="00190D77"/>
    <w:rsid w:val="00197347"/>
    <w:rsid w:val="001D433A"/>
    <w:rsid w:val="00214839"/>
    <w:rsid w:val="002336A5"/>
    <w:rsid w:val="0026293B"/>
    <w:rsid w:val="002650D5"/>
    <w:rsid w:val="00277DA1"/>
    <w:rsid w:val="002C7EB0"/>
    <w:rsid w:val="003112EA"/>
    <w:rsid w:val="00321EEE"/>
    <w:rsid w:val="00330C87"/>
    <w:rsid w:val="00331A2C"/>
    <w:rsid w:val="003A6C84"/>
    <w:rsid w:val="003C2F7A"/>
    <w:rsid w:val="003D544A"/>
    <w:rsid w:val="00413169"/>
    <w:rsid w:val="0042055B"/>
    <w:rsid w:val="00420627"/>
    <w:rsid w:val="00433831"/>
    <w:rsid w:val="00451230"/>
    <w:rsid w:val="00473F77"/>
    <w:rsid w:val="00483159"/>
    <w:rsid w:val="004C0A3B"/>
    <w:rsid w:val="0051125F"/>
    <w:rsid w:val="005314AF"/>
    <w:rsid w:val="0054474A"/>
    <w:rsid w:val="00554BEB"/>
    <w:rsid w:val="00561CC2"/>
    <w:rsid w:val="00564993"/>
    <w:rsid w:val="00570035"/>
    <w:rsid w:val="005A1177"/>
    <w:rsid w:val="005C4C58"/>
    <w:rsid w:val="00644ECA"/>
    <w:rsid w:val="00645FC2"/>
    <w:rsid w:val="00674EE0"/>
    <w:rsid w:val="006856E8"/>
    <w:rsid w:val="006C027C"/>
    <w:rsid w:val="00710103"/>
    <w:rsid w:val="007130B9"/>
    <w:rsid w:val="007353EF"/>
    <w:rsid w:val="00737B7D"/>
    <w:rsid w:val="0074245B"/>
    <w:rsid w:val="00747D23"/>
    <w:rsid w:val="00787109"/>
    <w:rsid w:val="007B1CFE"/>
    <w:rsid w:val="007D207B"/>
    <w:rsid w:val="007E32C8"/>
    <w:rsid w:val="007E56CA"/>
    <w:rsid w:val="00821530"/>
    <w:rsid w:val="00827A3D"/>
    <w:rsid w:val="00833267"/>
    <w:rsid w:val="00842890"/>
    <w:rsid w:val="00871E69"/>
    <w:rsid w:val="00882E88"/>
    <w:rsid w:val="008B1463"/>
    <w:rsid w:val="008B21F6"/>
    <w:rsid w:val="008C07A8"/>
    <w:rsid w:val="008D5FE2"/>
    <w:rsid w:val="008E2A00"/>
    <w:rsid w:val="009064DA"/>
    <w:rsid w:val="00915009"/>
    <w:rsid w:val="009312C3"/>
    <w:rsid w:val="00932D4E"/>
    <w:rsid w:val="00946070"/>
    <w:rsid w:val="0097254D"/>
    <w:rsid w:val="0098693F"/>
    <w:rsid w:val="009D07FC"/>
    <w:rsid w:val="009D435E"/>
    <w:rsid w:val="009F28D6"/>
    <w:rsid w:val="009F3BE3"/>
    <w:rsid w:val="00A071C4"/>
    <w:rsid w:val="00A17359"/>
    <w:rsid w:val="00A200D7"/>
    <w:rsid w:val="00A338A5"/>
    <w:rsid w:val="00A43149"/>
    <w:rsid w:val="00A44368"/>
    <w:rsid w:val="00A55BEA"/>
    <w:rsid w:val="00A5693F"/>
    <w:rsid w:val="00A92EC7"/>
    <w:rsid w:val="00A9645B"/>
    <w:rsid w:val="00AB45D5"/>
    <w:rsid w:val="00AC146D"/>
    <w:rsid w:val="00AD2F66"/>
    <w:rsid w:val="00AE39E3"/>
    <w:rsid w:val="00B37725"/>
    <w:rsid w:val="00B66EB2"/>
    <w:rsid w:val="00B95058"/>
    <w:rsid w:val="00BB657C"/>
    <w:rsid w:val="00BC07DD"/>
    <w:rsid w:val="00BF6CDD"/>
    <w:rsid w:val="00C13C30"/>
    <w:rsid w:val="00C31377"/>
    <w:rsid w:val="00D4768E"/>
    <w:rsid w:val="00D63108"/>
    <w:rsid w:val="00DA1F70"/>
    <w:rsid w:val="00DA4419"/>
    <w:rsid w:val="00DC0FC9"/>
    <w:rsid w:val="00DC4457"/>
    <w:rsid w:val="00DD2060"/>
    <w:rsid w:val="00DD5904"/>
    <w:rsid w:val="00DE0D6F"/>
    <w:rsid w:val="00E16F41"/>
    <w:rsid w:val="00E34484"/>
    <w:rsid w:val="00E41D85"/>
    <w:rsid w:val="00E44262"/>
    <w:rsid w:val="00E661D5"/>
    <w:rsid w:val="00EA2336"/>
    <w:rsid w:val="00EB3C82"/>
    <w:rsid w:val="00EC6CFA"/>
    <w:rsid w:val="00EE6389"/>
    <w:rsid w:val="00EF4902"/>
    <w:rsid w:val="00EF7132"/>
    <w:rsid w:val="00F12CD5"/>
    <w:rsid w:val="00F417B8"/>
    <w:rsid w:val="00F77D38"/>
    <w:rsid w:val="00F8149F"/>
    <w:rsid w:val="00F83258"/>
    <w:rsid w:val="00F841CB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21BFA"/>
  <w15:docId w15:val="{611EA99E-C0F2-47F7-8039-A68FCE5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74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474A"/>
    <w:pPr>
      <w:keepNext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aliases w:val="Heading 21"/>
    <w:basedOn w:val="Normal"/>
    <w:next w:val="Normal"/>
    <w:link w:val="Heading2Char"/>
    <w:uiPriority w:val="99"/>
    <w:qFormat/>
    <w:rsid w:val="005447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28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2890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47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2890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2890"/>
    <w:pPr>
      <w:widowControl w:val="0"/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474A"/>
    <w:rPr>
      <w:rFonts w:ascii="Times New Roman" w:hAnsi="Times New Roman" w:cs="Times New Roman"/>
      <w:b/>
      <w:bCs/>
      <w:sz w:val="26"/>
      <w:szCs w:val="26"/>
      <w:lang w:val="lv-LV" w:eastAsia="lv-LV"/>
    </w:rPr>
  </w:style>
  <w:style w:type="character" w:customStyle="1" w:styleId="Heading2Char">
    <w:name w:val="Heading 2 Char"/>
    <w:aliases w:val="Heading 21 Char"/>
    <w:basedOn w:val="DefaultParagraphFont"/>
    <w:link w:val="Heading2"/>
    <w:uiPriority w:val="99"/>
    <w:locked/>
    <w:rsid w:val="0054474A"/>
    <w:rPr>
      <w:rFonts w:ascii="Arial" w:hAnsi="Arial" w:cs="Arial"/>
      <w:b/>
      <w:bCs/>
      <w:i/>
      <w:iCs/>
      <w:sz w:val="28"/>
      <w:szCs w:val="28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2890"/>
    <w:rPr>
      <w:rFonts w:ascii="Arial" w:hAnsi="Arial" w:cs="Arial"/>
      <w:b/>
      <w:bCs/>
      <w:sz w:val="26"/>
      <w:szCs w:val="26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42890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474A"/>
    <w:rPr>
      <w:rFonts w:ascii="Times New Roman" w:hAnsi="Times New Roman" w:cs="Times New Roman"/>
      <w:b/>
      <w:bCs/>
      <w:i/>
      <w:iCs/>
      <w:sz w:val="26"/>
      <w:szCs w:val="26"/>
      <w:lang w:val="lv-LV" w:eastAsia="lv-LV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42890"/>
    <w:rPr>
      <w:rFonts w:ascii="Times New Roman" w:hAnsi="Times New Roman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42890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5447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BodyText">
    <w:name w:val="Body Text"/>
    <w:basedOn w:val="Normal"/>
    <w:link w:val="BodyTextChar"/>
    <w:uiPriority w:val="99"/>
    <w:semiHidden/>
    <w:rsid w:val="0054474A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474A"/>
    <w:rPr>
      <w:rFonts w:ascii="Times New Roman" w:hAnsi="Times New Roman" w:cs="Times New Roman"/>
      <w:sz w:val="26"/>
      <w:szCs w:val="26"/>
      <w:lang w:val="lv-LV" w:eastAsia="lv-LV"/>
    </w:rPr>
  </w:style>
  <w:style w:type="paragraph" w:styleId="BodyText2">
    <w:name w:val="Body Text 2"/>
    <w:basedOn w:val="Normal"/>
    <w:link w:val="BodyText2Char"/>
    <w:uiPriority w:val="99"/>
    <w:rsid w:val="005447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rsid w:val="005447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BodyTextIndent">
    <w:name w:val="Body Text Indent"/>
    <w:basedOn w:val="Normal"/>
    <w:link w:val="BodyTextIndentChar"/>
    <w:uiPriority w:val="99"/>
    <w:semiHidden/>
    <w:rsid w:val="005447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Title">
    <w:name w:val="Title"/>
    <w:basedOn w:val="Normal"/>
    <w:link w:val="TitleChar"/>
    <w:uiPriority w:val="99"/>
    <w:qFormat/>
    <w:rsid w:val="0054474A"/>
    <w:pPr>
      <w:jc w:val="center"/>
      <w:outlineLvl w:val="0"/>
    </w:pPr>
    <w:rPr>
      <w:rFonts w:ascii="RimTimes" w:hAnsi="RimTimes" w:cs="RimTimes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4474A"/>
    <w:rPr>
      <w:rFonts w:ascii="RimTimes" w:hAnsi="RimTimes" w:cs="RimTimes"/>
      <w:sz w:val="20"/>
      <w:szCs w:val="20"/>
      <w:lang w:val="lv-LV"/>
    </w:rPr>
  </w:style>
  <w:style w:type="paragraph" w:styleId="NoSpacing">
    <w:name w:val="No Spacing"/>
    <w:uiPriority w:val="99"/>
    <w:qFormat/>
    <w:rsid w:val="0054474A"/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100C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00C73"/>
    <w:rPr>
      <w:color w:val="800080"/>
      <w:u w:val="single"/>
    </w:rPr>
  </w:style>
  <w:style w:type="paragraph" w:customStyle="1" w:styleId="xl65">
    <w:name w:val="xl65"/>
    <w:basedOn w:val="Normal"/>
    <w:uiPriority w:val="99"/>
    <w:rsid w:val="00100C73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uiPriority w:val="99"/>
    <w:rsid w:val="00100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8">
    <w:name w:val="xl68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69">
    <w:name w:val="xl69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70">
    <w:name w:val="xl70"/>
    <w:basedOn w:val="Normal"/>
    <w:uiPriority w:val="99"/>
    <w:rsid w:val="00100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uiPriority w:val="99"/>
    <w:rsid w:val="00100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72">
    <w:name w:val="xl72"/>
    <w:basedOn w:val="Normal"/>
    <w:uiPriority w:val="99"/>
    <w:rsid w:val="00100C7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73">
    <w:name w:val="xl73"/>
    <w:basedOn w:val="Normal"/>
    <w:uiPriority w:val="99"/>
    <w:rsid w:val="00100C73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4">
    <w:name w:val="xl74"/>
    <w:basedOn w:val="Normal"/>
    <w:uiPriority w:val="99"/>
    <w:rsid w:val="00100C73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5">
    <w:name w:val="xl75"/>
    <w:basedOn w:val="Normal"/>
    <w:uiPriority w:val="99"/>
    <w:rsid w:val="00100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6">
    <w:name w:val="xl76"/>
    <w:basedOn w:val="Normal"/>
    <w:uiPriority w:val="99"/>
    <w:rsid w:val="00100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7">
    <w:name w:val="xl77"/>
    <w:basedOn w:val="Normal"/>
    <w:uiPriority w:val="99"/>
    <w:rsid w:val="00100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78">
    <w:name w:val="xl78"/>
    <w:basedOn w:val="Normal"/>
    <w:uiPriority w:val="99"/>
    <w:rsid w:val="00100C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Normal"/>
    <w:uiPriority w:val="99"/>
    <w:rsid w:val="00100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Normal"/>
    <w:uiPriority w:val="99"/>
    <w:rsid w:val="00100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2">
    <w:name w:val="xl82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3">
    <w:name w:val="xl83"/>
    <w:basedOn w:val="Normal"/>
    <w:uiPriority w:val="99"/>
    <w:rsid w:val="00100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0"/>
      <w:szCs w:val="20"/>
      <w:lang w:val="en-US" w:eastAsia="en-US"/>
    </w:rPr>
  </w:style>
  <w:style w:type="paragraph" w:customStyle="1" w:styleId="xl84">
    <w:name w:val="xl84"/>
    <w:basedOn w:val="Normal"/>
    <w:uiPriority w:val="99"/>
    <w:rsid w:val="00100C73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0"/>
      <w:szCs w:val="20"/>
      <w:lang w:val="en-US" w:eastAsia="en-US"/>
    </w:rPr>
  </w:style>
  <w:style w:type="paragraph" w:customStyle="1" w:styleId="xl85">
    <w:name w:val="xl85"/>
    <w:basedOn w:val="Normal"/>
    <w:uiPriority w:val="99"/>
    <w:rsid w:val="00100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xl86">
    <w:name w:val="xl86"/>
    <w:basedOn w:val="Normal"/>
    <w:uiPriority w:val="99"/>
    <w:rsid w:val="00100C7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Normal"/>
    <w:uiPriority w:val="99"/>
    <w:rsid w:val="00100C7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val="en-US" w:eastAsia="en-US"/>
    </w:rPr>
  </w:style>
  <w:style w:type="character" w:customStyle="1" w:styleId="rwrro">
    <w:name w:val="rwrro"/>
    <w:basedOn w:val="DefaultParagraphFont"/>
    <w:uiPriority w:val="99"/>
    <w:rsid w:val="00842890"/>
    <w:rPr>
      <w:color w:val="auto"/>
      <w:u w:val="none"/>
      <w:effect w:val="none"/>
    </w:rPr>
  </w:style>
  <w:style w:type="character" w:customStyle="1" w:styleId="CharChar2">
    <w:name w:val="Char Char2"/>
    <w:uiPriority w:val="99"/>
    <w:rsid w:val="00842890"/>
    <w:rPr>
      <w:b/>
      <w:bCs/>
      <w:sz w:val="26"/>
      <w:szCs w:val="26"/>
      <w:lang w:val="lv-LV" w:eastAsia="lv-LV"/>
    </w:rPr>
  </w:style>
  <w:style w:type="character" w:customStyle="1" w:styleId="CharChar">
    <w:name w:val="Char Char"/>
    <w:uiPriority w:val="99"/>
    <w:rsid w:val="00842890"/>
    <w:rPr>
      <w:sz w:val="24"/>
      <w:szCs w:val="24"/>
      <w:lang w:val="lv-LV" w:eastAsia="lv-LV"/>
    </w:rPr>
  </w:style>
  <w:style w:type="paragraph" w:styleId="ListParagraph">
    <w:name w:val="List Paragraph"/>
    <w:basedOn w:val="Normal"/>
    <w:link w:val="ListParagraphChar"/>
    <w:uiPriority w:val="99"/>
    <w:qFormat/>
    <w:rsid w:val="00842890"/>
    <w:pPr>
      <w:ind w:left="720"/>
    </w:pPr>
  </w:style>
  <w:style w:type="paragraph" w:customStyle="1" w:styleId="Apakpunkts">
    <w:name w:val="Apakšpunkts"/>
    <w:basedOn w:val="Heading3"/>
    <w:uiPriority w:val="99"/>
    <w:rsid w:val="00842890"/>
    <w:pPr>
      <w:keepNext w:val="0"/>
      <w:widowControl w:val="0"/>
      <w:numPr>
        <w:ilvl w:val="2"/>
      </w:numPr>
      <w:tabs>
        <w:tab w:val="num" w:pos="1080"/>
        <w:tab w:val="num" w:pos="2160"/>
      </w:tabs>
      <w:spacing w:before="120"/>
      <w:ind w:left="1080" w:hanging="720"/>
      <w:jc w:val="both"/>
    </w:pPr>
    <w:rPr>
      <w:rFonts w:ascii="Times New Roman" w:hAnsi="Times New Roman" w:cs="Times New Roman"/>
      <w:b w:val="0"/>
      <w:bCs w:val="0"/>
      <w:color w:val="000000"/>
      <w:sz w:val="24"/>
      <w:szCs w:val="24"/>
      <w:lang w:eastAsia="en-US"/>
    </w:rPr>
  </w:style>
  <w:style w:type="character" w:customStyle="1" w:styleId="ApakpunktsChar">
    <w:name w:val="Apakšpunkts Char"/>
    <w:uiPriority w:val="99"/>
    <w:rsid w:val="00842890"/>
    <w:rPr>
      <w:color w:val="000000"/>
      <w:sz w:val="28"/>
      <w:szCs w:val="28"/>
      <w:lang w:val="lv-LV" w:eastAsia="en-US"/>
    </w:rPr>
  </w:style>
  <w:style w:type="paragraph" w:styleId="List">
    <w:name w:val="List"/>
    <w:basedOn w:val="Normal"/>
    <w:uiPriority w:val="99"/>
    <w:semiHidden/>
    <w:rsid w:val="00842890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rsid w:val="00842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890"/>
    <w:rPr>
      <w:rFonts w:ascii="Tahoma" w:hAnsi="Tahoma" w:cs="Tahoma"/>
      <w:sz w:val="16"/>
      <w:szCs w:val="16"/>
      <w:lang w:val="lv-LV" w:eastAsia="lv-LV"/>
    </w:rPr>
  </w:style>
  <w:style w:type="paragraph" w:styleId="NormalWeb">
    <w:name w:val="Normal (Web)"/>
    <w:basedOn w:val="Normal"/>
    <w:uiPriority w:val="99"/>
    <w:rsid w:val="00842890"/>
    <w:pPr>
      <w:spacing w:before="100" w:beforeAutospacing="1" w:after="100" w:afterAutospacing="1"/>
    </w:pPr>
  </w:style>
  <w:style w:type="paragraph" w:customStyle="1" w:styleId="c6">
    <w:name w:val="c6"/>
    <w:basedOn w:val="Normal"/>
    <w:uiPriority w:val="99"/>
    <w:rsid w:val="00842890"/>
    <w:pPr>
      <w:spacing w:before="100" w:beforeAutospacing="1" w:after="100" w:afterAutospacing="1"/>
    </w:pPr>
  </w:style>
  <w:style w:type="character" w:customStyle="1" w:styleId="c1">
    <w:name w:val="c1"/>
    <w:basedOn w:val="DefaultParagraphFont"/>
    <w:uiPriority w:val="99"/>
    <w:rsid w:val="00842890"/>
  </w:style>
  <w:style w:type="character" w:customStyle="1" w:styleId="CommentTextChar">
    <w:name w:val="Comment Text Char"/>
    <w:uiPriority w:val="99"/>
    <w:semiHidden/>
    <w:rsid w:val="00842890"/>
    <w:rPr>
      <w:rFonts w:ascii="Candara" w:hAnsi="Candara" w:cs="Candara"/>
      <w:lang w:eastAsia="en-US"/>
    </w:rPr>
  </w:style>
  <w:style w:type="paragraph" w:styleId="CommentText">
    <w:name w:val="annotation text"/>
    <w:basedOn w:val="Normal"/>
    <w:link w:val="CommentTextChar1"/>
    <w:uiPriority w:val="99"/>
    <w:semiHidden/>
    <w:rsid w:val="00842890"/>
    <w:pPr>
      <w:spacing w:after="120"/>
      <w:jc w:val="both"/>
    </w:pPr>
    <w:rPr>
      <w:rFonts w:ascii="Candara" w:eastAsia="Calibri" w:hAnsi="Candara" w:cs="Candara"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42890"/>
    <w:rPr>
      <w:rFonts w:ascii="Candara" w:hAnsi="Candara" w:cs="Candara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rsid w:val="008428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42890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2890"/>
    <w:rPr>
      <w:rFonts w:ascii="Times New Roman" w:hAnsi="Times New Roman" w:cs="Times New Roman"/>
      <w:sz w:val="20"/>
      <w:szCs w:val="20"/>
      <w:lang w:val="lv-LV"/>
    </w:rPr>
  </w:style>
  <w:style w:type="paragraph" w:styleId="BodyTextIndent3">
    <w:name w:val="Body Text Indent 3"/>
    <w:basedOn w:val="Normal"/>
    <w:link w:val="BodyTextIndent3Char"/>
    <w:uiPriority w:val="99"/>
    <w:semiHidden/>
    <w:rsid w:val="00842890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42890"/>
    <w:rPr>
      <w:rFonts w:ascii="Times New Roman" w:hAnsi="Times New Roman" w:cs="Times New Roman"/>
      <w:sz w:val="16"/>
      <w:szCs w:val="16"/>
    </w:rPr>
  </w:style>
  <w:style w:type="character" w:customStyle="1" w:styleId="CharChar1">
    <w:name w:val="Char Char1"/>
    <w:uiPriority w:val="99"/>
    <w:rsid w:val="0084289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842890"/>
    <w:pPr>
      <w:spacing w:after="120" w:line="480" w:lineRule="auto"/>
      <w:ind w:left="283"/>
    </w:pPr>
    <w:rPr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42890"/>
    <w:rPr>
      <w:rFonts w:ascii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42890"/>
    <w:pPr>
      <w:spacing w:after="120"/>
    </w:pPr>
    <w:rPr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42890"/>
    <w:rPr>
      <w:rFonts w:ascii="Times New Roman" w:hAnsi="Times New Roman" w:cs="Times New Roman"/>
      <w:sz w:val="16"/>
      <w:szCs w:val="16"/>
      <w:lang w:val="en-GB"/>
    </w:rPr>
  </w:style>
  <w:style w:type="paragraph" w:styleId="List3">
    <w:name w:val="List 3"/>
    <w:basedOn w:val="Normal"/>
    <w:uiPriority w:val="99"/>
    <w:semiHidden/>
    <w:rsid w:val="00842890"/>
    <w:pPr>
      <w:ind w:left="849" w:hanging="283"/>
    </w:pPr>
  </w:style>
  <w:style w:type="character" w:styleId="CommentReference">
    <w:name w:val="annotation reference"/>
    <w:basedOn w:val="DefaultParagraphFont"/>
    <w:uiPriority w:val="99"/>
    <w:semiHidden/>
    <w:rsid w:val="00842890"/>
    <w:rPr>
      <w:sz w:val="16"/>
      <w:szCs w:val="16"/>
    </w:rPr>
  </w:style>
  <w:style w:type="character" w:styleId="Emphasis">
    <w:name w:val="Emphasis"/>
    <w:basedOn w:val="DefaultParagraphFont"/>
    <w:uiPriority w:val="99"/>
    <w:qFormat/>
    <w:rsid w:val="00842890"/>
    <w:rPr>
      <w:rFonts w:ascii="Candara" w:hAnsi="Candara" w:cs="Candara"/>
      <w:spacing w:val="10"/>
      <w:sz w:val="20"/>
      <w:szCs w:val="20"/>
      <w:shd w:val="clear" w:color="auto" w:fill="auto"/>
    </w:rPr>
  </w:style>
  <w:style w:type="paragraph" w:customStyle="1" w:styleId="Punkts">
    <w:name w:val="Punkts"/>
    <w:basedOn w:val="Normal"/>
    <w:next w:val="Apakpunkts"/>
    <w:uiPriority w:val="99"/>
    <w:rsid w:val="00842890"/>
    <w:pPr>
      <w:ind w:left="720" w:hanging="360"/>
    </w:pPr>
    <w:rPr>
      <w:rFonts w:ascii="Arial" w:hAnsi="Arial" w:cs="Arial"/>
      <w:b/>
      <w:bCs/>
      <w:sz w:val="20"/>
      <w:szCs w:val="20"/>
    </w:rPr>
  </w:style>
  <w:style w:type="paragraph" w:customStyle="1" w:styleId="Paragrfs">
    <w:name w:val="Paragrāfs"/>
    <w:basedOn w:val="Normal"/>
    <w:next w:val="Rindkopa"/>
    <w:uiPriority w:val="99"/>
    <w:rsid w:val="00842890"/>
    <w:pPr>
      <w:tabs>
        <w:tab w:val="num" w:pos="1031"/>
      </w:tabs>
      <w:ind w:left="1031" w:hanging="851"/>
      <w:jc w:val="both"/>
    </w:pPr>
    <w:rPr>
      <w:rFonts w:ascii="Arial" w:hAnsi="Arial" w:cs="Arial"/>
      <w:sz w:val="20"/>
      <w:szCs w:val="20"/>
    </w:rPr>
  </w:style>
  <w:style w:type="paragraph" w:customStyle="1" w:styleId="Rindkopa">
    <w:name w:val="Rindkopa"/>
    <w:basedOn w:val="Normal"/>
    <w:next w:val="Punkts"/>
    <w:uiPriority w:val="99"/>
    <w:rsid w:val="00842890"/>
    <w:pPr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ielikums">
    <w:name w:val="Pielikums"/>
    <w:basedOn w:val="Normal"/>
    <w:uiPriority w:val="99"/>
    <w:rsid w:val="00842890"/>
    <w:pPr>
      <w:jc w:val="right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uiPriority w:val="99"/>
    <w:rsid w:val="00842890"/>
  </w:style>
  <w:style w:type="character" w:customStyle="1" w:styleId="Heading7Char">
    <w:name w:val="Heading 7 Char"/>
    <w:uiPriority w:val="99"/>
    <w:semiHidden/>
    <w:rsid w:val="00842890"/>
    <w:rPr>
      <w:rFonts w:ascii="Candara" w:hAnsi="Candara" w:cs="Candara"/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2890"/>
    <w:pPr>
      <w:spacing w:after="0"/>
      <w:jc w:val="left"/>
    </w:pPr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42890"/>
    <w:rPr>
      <w:rFonts w:ascii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C1PlainText">
    <w:name w:val="C1 Plain Text"/>
    <w:basedOn w:val="Normal"/>
    <w:uiPriority w:val="99"/>
    <w:rsid w:val="00842890"/>
    <w:pPr>
      <w:overflowPunct w:val="0"/>
      <w:autoSpaceDE w:val="0"/>
      <w:autoSpaceDN w:val="0"/>
      <w:adjustRightInd w:val="0"/>
      <w:spacing w:before="120" w:after="120"/>
      <w:ind w:left="1298"/>
      <w:jc w:val="both"/>
      <w:textAlignment w:val="baseline"/>
    </w:pPr>
    <w:rPr>
      <w:lang w:val="en-GB" w:eastAsia="fi-FI"/>
    </w:rPr>
  </w:style>
  <w:style w:type="paragraph" w:styleId="DocumentMap">
    <w:name w:val="Document Map"/>
    <w:basedOn w:val="Normal"/>
    <w:link w:val="DocumentMapChar"/>
    <w:uiPriority w:val="99"/>
    <w:semiHidden/>
    <w:rsid w:val="00842890"/>
    <w:pPr>
      <w:numPr>
        <w:numId w:val="6"/>
      </w:numPr>
      <w:tabs>
        <w:tab w:val="clear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42890"/>
    <w:rPr>
      <w:rFonts w:ascii="Tahoma" w:hAnsi="Tahoma" w:cs="Tahoma"/>
      <w:sz w:val="16"/>
      <w:szCs w:val="16"/>
      <w:lang w:val="lv-LV" w:eastAsia="lv-LV"/>
    </w:rPr>
  </w:style>
  <w:style w:type="paragraph" w:customStyle="1" w:styleId="CharCharChar">
    <w:name w:val="Char Char Char"/>
    <w:basedOn w:val="Normal"/>
    <w:uiPriority w:val="99"/>
    <w:semiHidden/>
    <w:rsid w:val="00842890"/>
    <w:pPr>
      <w:spacing w:after="160" w:line="240" w:lineRule="exact"/>
    </w:pPr>
    <w:rPr>
      <w:rFonts w:ascii="Dutch TL" w:hAnsi="Dutch TL" w:cs="Dutch TL"/>
      <w:sz w:val="28"/>
      <w:szCs w:val="28"/>
    </w:rPr>
  </w:style>
  <w:style w:type="paragraph" w:styleId="Revision">
    <w:name w:val="Revision"/>
    <w:hidden/>
    <w:uiPriority w:val="99"/>
    <w:semiHidden/>
    <w:rsid w:val="00842890"/>
    <w:rPr>
      <w:rFonts w:ascii="Times New Roman" w:eastAsia="Times New Roman" w:hAnsi="Times New Roman"/>
      <w:sz w:val="24"/>
      <w:szCs w:val="24"/>
    </w:rPr>
  </w:style>
  <w:style w:type="paragraph" w:customStyle="1" w:styleId="punkts0">
    <w:name w:val="punkts"/>
    <w:basedOn w:val="Normal"/>
    <w:uiPriority w:val="99"/>
    <w:rsid w:val="00842890"/>
    <w:pPr>
      <w:tabs>
        <w:tab w:val="num" w:pos="1351"/>
      </w:tabs>
      <w:ind w:left="1351" w:hanging="811"/>
    </w:pPr>
    <w:rPr>
      <w:rFonts w:eastAsia="Calibri"/>
    </w:rPr>
  </w:style>
  <w:style w:type="paragraph" w:customStyle="1" w:styleId="charchar0">
    <w:name w:val="charchar"/>
    <w:basedOn w:val="Normal"/>
    <w:uiPriority w:val="99"/>
    <w:rsid w:val="00842890"/>
    <w:pPr>
      <w:ind w:left="1531" w:hanging="811"/>
    </w:pPr>
    <w:rPr>
      <w:rFonts w:eastAsia="Calibri"/>
    </w:rPr>
  </w:style>
  <w:style w:type="paragraph" w:styleId="ListBullet">
    <w:name w:val="List Bullet"/>
    <w:basedOn w:val="Normal"/>
    <w:uiPriority w:val="99"/>
    <w:semiHidden/>
    <w:rsid w:val="00842890"/>
    <w:pPr>
      <w:numPr>
        <w:numId w:val="10"/>
      </w:numPr>
    </w:pPr>
  </w:style>
  <w:style w:type="paragraph" w:customStyle="1" w:styleId="western">
    <w:name w:val="western"/>
    <w:basedOn w:val="Normal"/>
    <w:uiPriority w:val="99"/>
    <w:rsid w:val="00842890"/>
    <w:pPr>
      <w:suppressAutoHyphens/>
      <w:spacing w:before="280"/>
      <w:jc w:val="center"/>
    </w:pPr>
    <w:rPr>
      <w:b/>
      <w:bCs/>
      <w:sz w:val="28"/>
      <w:szCs w:val="28"/>
      <w:lang w:eastAsia="ar-SA"/>
    </w:rPr>
  </w:style>
  <w:style w:type="character" w:customStyle="1" w:styleId="CharChar12">
    <w:name w:val="Char Char12"/>
    <w:uiPriority w:val="99"/>
    <w:rsid w:val="0084289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styleId="BookTitle">
    <w:name w:val="Book Title"/>
    <w:basedOn w:val="DefaultParagraphFont"/>
    <w:uiPriority w:val="99"/>
    <w:qFormat/>
    <w:rsid w:val="00842890"/>
    <w:rPr>
      <w:b/>
      <w:bCs/>
      <w:smallCaps/>
      <w:spacing w:val="5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8428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aisf">
    <w:name w:val="naisf"/>
    <w:basedOn w:val="Normal"/>
    <w:uiPriority w:val="99"/>
    <w:rsid w:val="00842890"/>
    <w:pPr>
      <w:spacing w:before="100" w:beforeAutospacing="1" w:after="100" w:afterAutospacing="1"/>
      <w:jc w:val="both"/>
    </w:pPr>
    <w:rPr>
      <w:lang w:val="en-GB" w:eastAsia="en-US"/>
    </w:rPr>
  </w:style>
  <w:style w:type="paragraph" w:customStyle="1" w:styleId="Komentratma2">
    <w:name w:val="Komentāra tēma2"/>
    <w:basedOn w:val="CommentText"/>
    <w:next w:val="CommentText"/>
    <w:uiPriority w:val="99"/>
    <w:semiHidden/>
    <w:rsid w:val="00842890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table" w:styleId="TableGrid">
    <w:name w:val="Table Grid"/>
    <w:basedOn w:val="TableNormal"/>
    <w:uiPriority w:val="99"/>
    <w:rsid w:val="0084289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uiPriority w:val="99"/>
    <w:qFormat/>
    <w:rsid w:val="00842890"/>
    <w:pPr>
      <w:jc w:val="center"/>
    </w:pPr>
    <w:rPr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2890"/>
    <w:rPr>
      <w:rFonts w:ascii="Times New Roman" w:hAnsi="Times New Roman" w:cs="Times New Roman"/>
      <w:sz w:val="20"/>
      <w:szCs w:val="20"/>
    </w:rPr>
  </w:style>
  <w:style w:type="character" w:customStyle="1" w:styleId="skypetbinnertext">
    <w:name w:val="skype_tb_innertext"/>
    <w:basedOn w:val="DefaultParagraphFont"/>
    <w:uiPriority w:val="99"/>
    <w:rsid w:val="00842890"/>
  </w:style>
  <w:style w:type="character" w:styleId="Strong">
    <w:name w:val="Strong"/>
    <w:basedOn w:val="DefaultParagraphFont"/>
    <w:uiPriority w:val="99"/>
    <w:qFormat/>
    <w:rsid w:val="00842890"/>
    <w:rPr>
      <w:b/>
      <w:bCs/>
    </w:rPr>
  </w:style>
  <w:style w:type="paragraph" w:customStyle="1" w:styleId="font5">
    <w:name w:val="font5"/>
    <w:basedOn w:val="Normal"/>
    <w:uiPriority w:val="99"/>
    <w:rsid w:val="00842890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al"/>
    <w:uiPriority w:val="99"/>
    <w:rsid w:val="00842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uiPriority w:val="99"/>
    <w:rsid w:val="00842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character" w:customStyle="1" w:styleId="CharChar21">
    <w:name w:val="Char Char21"/>
    <w:uiPriority w:val="99"/>
    <w:rsid w:val="00747D23"/>
    <w:rPr>
      <w:b/>
      <w:bCs/>
      <w:sz w:val="26"/>
      <w:szCs w:val="26"/>
      <w:lang w:val="lv-LV" w:eastAsia="lv-LV"/>
    </w:rPr>
  </w:style>
  <w:style w:type="character" w:customStyle="1" w:styleId="CharChar3">
    <w:name w:val="Char Char3"/>
    <w:uiPriority w:val="99"/>
    <w:rsid w:val="00747D23"/>
    <w:rPr>
      <w:sz w:val="24"/>
      <w:szCs w:val="24"/>
      <w:lang w:val="lv-LV" w:eastAsia="lv-LV"/>
    </w:rPr>
  </w:style>
  <w:style w:type="character" w:customStyle="1" w:styleId="CharChar11">
    <w:name w:val="Char Char11"/>
    <w:uiPriority w:val="99"/>
    <w:rsid w:val="00747D23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C31377"/>
  </w:style>
  <w:style w:type="character" w:customStyle="1" w:styleId="ListParagraphChar">
    <w:name w:val="List Paragraph Char"/>
    <w:link w:val="ListParagraph"/>
    <w:uiPriority w:val="99"/>
    <w:locked/>
    <w:rsid w:val="008332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store.lv/lv/info/liela-tablesu-kaste-74.html" TargetMode="External"/><Relationship Id="rId13" Type="http://schemas.openxmlformats.org/officeDocument/2006/relationships/hyperlink" Target="https://healthstore.lv/lv/info/atbalsta-kilis-piepusams1622279704.html" TargetMode="External"/><Relationship Id="rId18" Type="http://schemas.openxmlformats.org/officeDocument/2006/relationships/hyperlink" Target="https://www.fizioveikals.lv/e-veikals/Rotejoss-lidzsvara-disks-MAMBO-TWISTER-p295474561" TargetMode="External"/><Relationship Id="rId26" Type="http://schemas.openxmlformats.org/officeDocument/2006/relationships/hyperlink" Target="https://www.gimaitaly.com/prodotti.asp?sku=34045&amp;dept_selected=70&amp;dept_id=7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althstore.lv/lv/info/josta-parvietosanai-pro-identites-lizm-107-lidz-140-cm.html" TargetMode="External"/><Relationship Id="rId7" Type="http://schemas.openxmlformats.org/officeDocument/2006/relationships/hyperlink" Target="https://healthstore.lv/lv/info/praktiskais-viriesa-manekens.html" TargetMode="External"/><Relationship Id="rId12" Type="http://schemas.openxmlformats.org/officeDocument/2006/relationships/hyperlink" Target="https://healthstore.lv/lv/info/mediciniskais-elastigais-apsejs-no-neoprena-ortoze-elkona-locitavas-fiksacijai-universals.html" TargetMode="External"/><Relationship Id="rId17" Type="http://schemas.openxmlformats.org/officeDocument/2006/relationships/hyperlink" Target="https://healthstore.lv/lv/info/novietosanas-spilvens-80-25-cm.html" TargetMode="External"/><Relationship Id="rId25" Type="http://schemas.openxmlformats.org/officeDocument/2006/relationships/hyperlink" Target="https://www.gimaitaly.com/prodotti.asp?sku=35343&amp;dept_selected=626&amp;dept_id=62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althstore.lv/lv/info/piepusams-gumijas-pozicionesanas-spilvens-43-cm-pret-izgulejumiem.html" TargetMode="External"/><Relationship Id="rId20" Type="http://schemas.openxmlformats.org/officeDocument/2006/relationships/hyperlink" Target="https://healthstore.lv/lv/info/elektriskais-pacelajs-identites-motorizaciju--majorca-serija--maksimala-ietilpiba-150-kg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store.lv/lv/info/sintetiska-aitadas-papeza-spilventins.html" TargetMode="External"/><Relationship Id="rId24" Type="http://schemas.openxmlformats.org/officeDocument/2006/relationships/hyperlink" Target="https://healthstore.lv/lv/info/gima-pulsa-oksimetrs-oxy-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althstore.lv/lv/info/eko-teleskopiskas-rampas.html" TargetMode="External"/><Relationship Id="rId23" Type="http://schemas.openxmlformats.org/officeDocument/2006/relationships/hyperlink" Target="https://healthstore.lv/lv/info/paaugstinats-tualetes-sedeklis-clipper-ii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ealthstore.lv/lv/info/podushka-s-grechnevoj-sheluhoj-dlja-profilaktiki-prolezhnej-pjatok-2-gb.html" TargetMode="External"/><Relationship Id="rId19" Type="http://schemas.openxmlformats.org/officeDocument/2006/relationships/hyperlink" Target="https://healthstore.lv/lv/info/pozicionesanas-rullis-125-20-c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store.lv/lv/info/pretizgulejuma-matracis-200-x-90-sm-x-6-sm-ar-kompresoru-vitea-care.html" TargetMode="External"/><Relationship Id="rId14" Type="http://schemas.openxmlformats.org/officeDocument/2006/relationships/hyperlink" Target="https://healthstore.lv/lv/info/spilvens-turn-around-griku-senalas-aitu-vilna-6040sm15349352621534940301153494086515349411451534941643153510082415351009601535463095.html" TargetMode="External"/><Relationship Id="rId22" Type="http://schemas.openxmlformats.org/officeDocument/2006/relationships/hyperlink" Target="https://healthstore.lv/lv/info/poda-paaugstinatais-ar-rokturiem-dietz-tse-11614096140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LĪGUMS Nr</vt:lpstr>
    </vt:vector>
  </TitlesOfParts>
  <Company>SIA "GM Sports"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user</dc:creator>
  <cp:lastModifiedBy>Arturs</cp:lastModifiedBy>
  <cp:revision>2</cp:revision>
  <cp:lastPrinted>2014-09-30T08:11:00Z</cp:lastPrinted>
  <dcterms:created xsi:type="dcterms:W3CDTF">2025-12-05T11:05:00Z</dcterms:created>
  <dcterms:modified xsi:type="dcterms:W3CDTF">2025-12-05T11:05:00Z</dcterms:modified>
</cp:coreProperties>
</file>