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AFEC0" w14:textId="77777777" w:rsidR="00E9417E" w:rsidRPr="00A1426D" w:rsidRDefault="00E9417E" w:rsidP="000148C6">
      <w:pPr>
        <w:jc w:val="center"/>
        <w:rPr>
          <w:rFonts w:ascii="Times New Roman" w:hAnsi="Times New Roman" w:cs="Times New Roman"/>
          <w:b/>
          <w:bCs/>
          <w:i/>
          <w:iCs/>
          <w:sz w:val="24"/>
          <w:szCs w:val="24"/>
        </w:rPr>
      </w:pPr>
      <w:r w:rsidRPr="00A1426D">
        <w:rPr>
          <w:rFonts w:ascii="Times New Roman" w:hAnsi="Times New Roman" w:cs="Times New Roman"/>
          <w:b/>
          <w:bCs/>
          <w:i/>
          <w:iCs/>
          <w:sz w:val="24"/>
          <w:szCs w:val="24"/>
        </w:rPr>
        <w:t xml:space="preserve">  PIEDĀVĀJUMS NO: </w:t>
      </w:r>
    </w:p>
    <w:p w14:paraId="2F1BEFEE" w14:textId="40EBAC24" w:rsidR="00E9417E" w:rsidRPr="00A1426D" w:rsidRDefault="00774660" w:rsidP="000148C6">
      <w:pPr>
        <w:jc w:val="center"/>
        <w:rPr>
          <w:rFonts w:ascii="Times New Roman" w:hAnsi="Times New Roman" w:cs="Times New Roman"/>
          <w:b/>
          <w:bCs/>
          <w:i/>
          <w:iCs/>
          <w:sz w:val="24"/>
          <w:szCs w:val="24"/>
        </w:rPr>
      </w:pPr>
      <w:r w:rsidRPr="00A1426D">
        <w:rPr>
          <w:rFonts w:ascii="Times New Roman" w:hAnsi="Times New Roman" w:cs="Times New Roman"/>
          <w:b/>
          <w:bCs/>
          <w:i/>
          <w:iCs/>
          <w:sz w:val="24"/>
          <w:szCs w:val="24"/>
        </w:rPr>
        <w:t>(Iesniegts __/___/ 202</w:t>
      </w:r>
      <w:r w:rsidR="00B43C23">
        <w:rPr>
          <w:rFonts w:ascii="Times New Roman" w:hAnsi="Times New Roman" w:cs="Times New Roman"/>
          <w:b/>
          <w:bCs/>
          <w:i/>
          <w:iCs/>
          <w:sz w:val="24"/>
          <w:szCs w:val="24"/>
        </w:rPr>
        <w:t>4</w:t>
      </w:r>
      <w:r w:rsidR="00E9417E" w:rsidRPr="00A1426D">
        <w:rPr>
          <w:rFonts w:ascii="Times New Roman" w:hAnsi="Times New Roman" w:cs="Times New Roman"/>
          <w:b/>
          <w:bCs/>
          <w:i/>
          <w:iCs/>
          <w:sz w:val="24"/>
          <w:szCs w:val="24"/>
        </w:rPr>
        <w:t>)</w:t>
      </w:r>
    </w:p>
    <w:p w14:paraId="5DD051AE" w14:textId="5DC06708" w:rsidR="00E9417E" w:rsidRPr="00A1426D" w:rsidRDefault="00E9417E" w:rsidP="002D4DEC">
      <w:pPr>
        <w:autoSpaceDE w:val="0"/>
        <w:autoSpaceDN w:val="0"/>
        <w:adjustRightInd w:val="0"/>
        <w:spacing w:after="0" w:line="240" w:lineRule="auto"/>
        <w:jc w:val="center"/>
        <w:rPr>
          <w:rFonts w:ascii="Times New Roman" w:eastAsia="SimSun" w:hAnsi="Times New Roman"/>
          <w:b/>
          <w:bCs/>
          <w:sz w:val="28"/>
          <w:szCs w:val="28"/>
        </w:rPr>
      </w:pPr>
      <w:r w:rsidRPr="00A1426D">
        <w:rPr>
          <w:rFonts w:ascii="Times New Roman" w:hAnsi="Times New Roman" w:cs="Times New Roman"/>
          <w:b/>
          <w:bCs/>
          <w:i/>
          <w:iCs/>
          <w:sz w:val="20"/>
          <w:szCs w:val="20"/>
        </w:rPr>
        <w:br/>
      </w:r>
      <w:r w:rsidRPr="00A1426D">
        <w:rPr>
          <w:rFonts w:ascii="Times New Roman" w:hAnsi="Times New Roman" w:cs="Times New Roman"/>
          <w:sz w:val="28"/>
          <w:szCs w:val="28"/>
        </w:rPr>
        <w:t>Tirgus izpēte</w:t>
      </w:r>
      <w:r w:rsidR="006E4B70" w:rsidRPr="00A1426D">
        <w:rPr>
          <w:rFonts w:ascii="Times New Roman" w:hAnsi="Times New Roman" w:cs="Times New Roman"/>
          <w:sz w:val="28"/>
          <w:szCs w:val="28"/>
        </w:rPr>
        <w:t xml:space="preserve"> par </w:t>
      </w:r>
      <w:r w:rsidR="00B70BDC">
        <w:rPr>
          <w:rFonts w:ascii="Times New Roman" w:hAnsi="Times New Roman" w:cs="Times New Roman"/>
          <w:sz w:val="28"/>
          <w:szCs w:val="28"/>
        </w:rPr>
        <w:t xml:space="preserve">prezentācijas </w:t>
      </w:r>
      <w:r w:rsidR="006E4B70" w:rsidRPr="00A1426D">
        <w:rPr>
          <w:rFonts w:ascii="Times New Roman" w:hAnsi="Times New Roman" w:cs="Times New Roman"/>
          <w:sz w:val="28"/>
          <w:szCs w:val="28"/>
        </w:rPr>
        <w:t>materiālu</w:t>
      </w:r>
      <w:r w:rsidRPr="00A1426D">
        <w:rPr>
          <w:rFonts w:ascii="Times New Roman" w:hAnsi="Times New Roman" w:cs="Times New Roman"/>
          <w:sz w:val="28"/>
          <w:szCs w:val="28"/>
        </w:rPr>
        <w:t xml:space="preserve"> piegādi mācību procesa nodrošināšanai.</w:t>
      </w:r>
    </w:p>
    <w:p w14:paraId="1BDA6059" w14:textId="77777777" w:rsidR="00E9417E" w:rsidRPr="00A1426D" w:rsidRDefault="00E9417E" w:rsidP="000148C6">
      <w:pPr>
        <w:jc w:val="center"/>
        <w:rPr>
          <w:rFonts w:ascii="Times New Roman" w:hAnsi="Times New Roman" w:cs="Times New Roman"/>
          <w:b/>
          <w:bCs/>
          <w:i/>
          <w:iCs/>
          <w:sz w:val="24"/>
          <w:szCs w:val="24"/>
        </w:rPr>
      </w:pPr>
    </w:p>
    <w:p w14:paraId="23AEEB88" w14:textId="77777777" w:rsidR="00E9417E" w:rsidRPr="00A1426D" w:rsidRDefault="00E9417E" w:rsidP="00E73855">
      <w:r w:rsidRPr="00A1426D">
        <w:rPr>
          <w:rFonts w:ascii="Times New Roman" w:hAnsi="Times New Roman" w:cs="Times New Roman"/>
          <w:sz w:val="24"/>
          <w:szCs w:val="24"/>
        </w:rPr>
        <w:t xml:space="preserve">Iesniegt cenas </w:t>
      </w:r>
      <w:r w:rsidRPr="00A1426D">
        <w:rPr>
          <w:rFonts w:ascii="Times New Roman" w:hAnsi="Times New Roman" w:cs="Times New Roman"/>
          <w:b/>
          <w:bCs/>
          <w:sz w:val="24"/>
          <w:szCs w:val="24"/>
        </w:rPr>
        <w:t>€ bez PVN.</w:t>
      </w:r>
    </w:p>
    <w:tbl>
      <w:tblPr>
        <w:tblW w:w="136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72"/>
        <w:gridCol w:w="6750"/>
        <w:gridCol w:w="1417"/>
        <w:gridCol w:w="1560"/>
      </w:tblGrid>
      <w:tr w:rsidR="005D0255" w:rsidRPr="00A1426D" w14:paraId="7EA21CF4" w14:textId="77777777" w:rsidTr="005D0255">
        <w:tc>
          <w:tcPr>
            <w:tcW w:w="709" w:type="dxa"/>
            <w:vAlign w:val="center"/>
          </w:tcPr>
          <w:p w14:paraId="088E98E6"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proofErr w:type="spellStart"/>
            <w:r w:rsidRPr="00A1426D">
              <w:rPr>
                <w:rFonts w:ascii="Times New Roman" w:hAnsi="Times New Roman" w:cs="Times New Roman"/>
              </w:rPr>
              <w:t>Nr.p.k</w:t>
            </w:r>
            <w:proofErr w:type="spellEnd"/>
            <w:r w:rsidRPr="00A1426D">
              <w:rPr>
                <w:rFonts w:ascii="Times New Roman" w:hAnsi="Times New Roman" w:cs="Times New Roman"/>
              </w:rPr>
              <w:t>.</w:t>
            </w:r>
          </w:p>
        </w:tc>
        <w:tc>
          <w:tcPr>
            <w:tcW w:w="3172" w:type="dxa"/>
            <w:vAlign w:val="center"/>
          </w:tcPr>
          <w:p w14:paraId="618C76E2"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Nosaukums</w:t>
            </w:r>
          </w:p>
        </w:tc>
        <w:tc>
          <w:tcPr>
            <w:tcW w:w="6750" w:type="dxa"/>
            <w:vAlign w:val="center"/>
          </w:tcPr>
          <w:p w14:paraId="64B9B94E"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Neliels raksturojums/ tehniskā specifikācija</w:t>
            </w:r>
          </w:p>
        </w:tc>
        <w:tc>
          <w:tcPr>
            <w:tcW w:w="1417" w:type="dxa"/>
            <w:vAlign w:val="center"/>
          </w:tcPr>
          <w:p w14:paraId="54E0707D"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daudzums</w:t>
            </w:r>
          </w:p>
        </w:tc>
        <w:tc>
          <w:tcPr>
            <w:tcW w:w="1560" w:type="dxa"/>
            <w:vAlign w:val="center"/>
          </w:tcPr>
          <w:p w14:paraId="41485103"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Cena par vienu vienību</w:t>
            </w:r>
          </w:p>
        </w:tc>
      </w:tr>
      <w:tr w:rsidR="005D0255" w:rsidRPr="00A1426D" w14:paraId="2098A814" w14:textId="77777777" w:rsidTr="005D0255">
        <w:tc>
          <w:tcPr>
            <w:tcW w:w="709" w:type="dxa"/>
            <w:vAlign w:val="center"/>
          </w:tcPr>
          <w:p w14:paraId="2C3DC5B0"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8D5ACF4" w14:textId="0888C554"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Krūzes</w:t>
            </w:r>
          </w:p>
        </w:tc>
        <w:tc>
          <w:tcPr>
            <w:tcW w:w="6750" w:type="dxa"/>
          </w:tcPr>
          <w:p w14:paraId="1858F970" w14:textId="679A13D4"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Tilpums: 400 ml, Augstums: 12 cm, Augšējais diametrs: 9,5 cm, Apakšējā diametrs: 7 cm, Zaļā krāsā, 5 krāsu apdruka/ RVT un ERASMUS+ logo</w:t>
            </w:r>
          </w:p>
        </w:tc>
        <w:tc>
          <w:tcPr>
            <w:tcW w:w="1417" w:type="dxa"/>
            <w:vAlign w:val="center"/>
          </w:tcPr>
          <w:p w14:paraId="6E25F8C9" w14:textId="7DCABC0C"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1C6174D"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0DE80171" w14:textId="77777777" w:rsidTr="005D0255">
        <w:tc>
          <w:tcPr>
            <w:tcW w:w="709" w:type="dxa"/>
            <w:vAlign w:val="center"/>
          </w:tcPr>
          <w:p w14:paraId="1B74CB3A"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609E71FF" w14:textId="156FE928"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Krūzes</w:t>
            </w:r>
          </w:p>
        </w:tc>
        <w:tc>
          <w:tcPr>
            <w:tcW w:w="6750" w:type="dxa"/>
          </w:tcPr>
          <w:p w14:paraId="39883DEC" w14:textId="060A9CDB"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Tilpums: 260 ml, Augstums: 103 mm, Diametrs: 83 mm, Materiāls: keramika, Zaļā krāsā, 5 krāsu a</w:t>
            </w:r>
            <w:r w:rsidR="00A1426D">
              <w:rPr>
                <w:rFonts w:ascii="Times New Roman" w:hAnsi="Times New Roman" w:cs="Times New Roman"/>
                <w:sz w:val="24"/>
                <w:szCs w:val="24"/>
              </w:rPr>
              <w:t>p</w:t>
            </w:r>
            <w:r w:rsidRPr="00A1426D">
              <w:rPr>
                <w:rFonts w:ascii="Times New Roman" w:hAnsi="Times New Roman" w:cs="Times New Roman"/>
                <w:sz w:val="24"/>
                <w:szCs w:val="24"/>
              </w:rPr>
              <w:t>druka/ RVT un ERASMUS+ logo</w:t>
            </w:r>
          </w:p>
        </w:tc>
        <w:tc>
          <w:tcPr>
            <w:tcW w:w="1417" w:type="dxa"/>
            <w:vAlign w:val="center"/>
          </w:tcPr>
          <w:p w14:paraId="6495DE51" w14:textId="56962021"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647EC6C7"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4F48AC" w:rsidRPr="00A1426D" w14:paraId="5AD4FE24" w14:textId="77777777" w:rsidTr="005D0255">
        <w:tc>
          <w:tcPr>
            <w:tcW w:w="709" w:type="dxa"/>
            <w:vAlign w:val="center"/>
          </w:tcPr>
          <w:p w14:paraId="5A0C60B4" w14:textId="77777777" w:rsidR="004F48AC" w:rsidRPr="00A1426D" w:rsidRDefault="004F48AC"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27E6C284" w14:textId="0ED8A76E" w:rsidR="004F48AC" w:rsidRPr="00A1426D" w:rsidRDefault="004F48AC" w:rsidP="00A71296">
            <w:pPr>
              <w:spacing w:before="100" w:beforeAutospacing="1" w:after="100" w:afterAutospacing="1" w:line="240" w:lineRule="auto"/>
              <w:rPr>
                <w:rFonts w:ascii="Times New Roman" w:hAnsi="Times New Roman" w:cs="Times New Roman"/>
              </w:rPr>
            </w:pPr>
            <w:r>
              <w:rPr>
                <w:rFonts w:ascii="Times New Roman" w:hAnsi="Times New Roman" w:cs="Times New Roman"/>
              </w:rPr>
              <w:t>Ūdens pudele</w:t>
            </w:r>
          </w:p>
        </w:tc>
        <w:tc>
          <w:tcPr>
            <w:tcW w:w="6750" w:type="dxa"/>
          </w:tcPr>
          <w:p w14:paraId="5AC115B9" w14:textId="3509AFCF" w:rsidR="004F48AC" w:rsidRPr="00A1426D" w:rsidRDefault="004F48AC" w:rsidP="00A712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Alumīnija 350-400 ml, ar karabīni. Zaļā krāsā. Gravējums vai 1 krāsas </w:t>
            </w:r>
            <w:proofErr w:type="spellStart"/>
            <w:r>
              <w:rPr>
                <w:rFonts w:ascii="Times New Roman" w:hAnsi="Times New Roman" w:cs="Times New Roman"/>
                <w:sz w:val="24"/>
                <w:szCs w:val="24"/>
              </w:rPr>
              <w:t>apdruka</w:t>
            </w:r>
            <w:proofErr w:type="spellEnd"/>
            <w:r>
              <w:rPr>
                <w:rFonts w:ascii="Times New Roman" w:hAnsi="Times New Roman" w:cs="Times New Roman"/>
                <w:sz w:val="24"/>
                <w:szCs w:val="24"/>
              </w:rPr>
              <w:t xml:space="preserve">: RVT un </w:t>
            </w:r>
            <w:proofErr w:type="spellStart"/>
            <w:r>
              <w:rPr>
                <w:rFonts w:ascii="Times New Roman" w:hAnsi="Times New Roman" w:cs="Times New Roman"/>
                <w:sz w:val="24"/>
                <w:szCs w:val="24"/>
              </w:rPr>
              <w:t>R+Erasmus</w:t>
            </w:r>
            <w:proofErr w:type="spellEnd"/>
            <w:r>
              <w:rPr>
                <w:rFonts w:ascii="Times New Roman" w:hAnsi="Times New Roman" w:cs="Times New Roman"/>
                <w:sz w:val="24"/>
                <w:szCs w:val="24"/>
              </w:rPr>
              <w:t>+ logo</w:t>
            </w:r>
          </w:p>
        </w:tc>
        <w:tc>
          <w:tcPr>
            <w:tcW w:w="1417" w:type="dxa"/>
            <w:vAlign w:val="center"/>
          </w:tcPr>
          <w:p w14:paraId="3C6B36E5" w14:textId="4FAA6467" w:rsidR="004F48AC" w:rsidRPr="00A1426D" w:rsidRDefault="004F48AC" w:rsidP="00A71296">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1</w:t>
            </w:r>
          </w:p>
        </w:tc>
        <w:tc>
          <w:tcPr>
            <w:tcW w:w="1560" w:type="dxa"/>
          </w:tcPr>
          <w:p w14:paraId="7825BD1D" w14:textId="77777777" w:rsidR="004F48AC" w:rsidRPr="00A1426D" w:rsidRDefault="004F48AC" w:rsidP="00A71296">
            <w:pPr>
              <w:spacing w:before="100" w:beforeAutospacing="1" w:after="100" w:afterAutospacing="1" w:line="240" w:lineRule="auto"/>
              <w:rPr>
                <w:rFonts w:ascii="Times New Roman" w:hAnsi="Times New Roman" w:cs="Times New Roman"/>
                <w:sz w:val="24"/>
                <w:szCs w:val="24"/>
              </w:rPr>
            </w:pPr>
          </w:p>
        </w:tc>
      </w:tr>
      <w:tr w:rsidR="004F48AC" w:rsidRPr="00A1426D" w14:paraId="43E21D21" w14:textId="77777777" w:rsidTr="005D0255">
        <w:tc>
          <w:tcPr>
            <w:tcW w:w="709" w:type="dxa"/>
            <w:vAlign w:val="center"/>
          </w:tcPr>
          <w:p w14:paraId="2691AF1D" w14:textId="77777777" w:rsidR="004F48AC" w:rsidRPr="00A1426D" w:rsidRDefault="004F48AC"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DF7AE39" w14:textId="5FF26853" w:rsidR="004F48AC" w:rsidRDefault="004F48AC" w:rsidP="00A71296">
            <w:pPr>
              <w:spacing w:before="100" w:beforeAutospacing="1" w:after="100" w:afterAutospacing="1" w:line="240" w:lineRule="auto"/>
              <w:rPr>
                <w:rFonts w:ascii="Times New Roman" w:hAnsi="Times New Roman" w:cs="Times New Roman"/>
              </w:rPr>
            </w:pPr>
            <w:r>
              <w:rPr>
                <w:rFonts w:ascii="Times New Roman" w:hAnsi="Times New Roman" w:cs="Times New Roman"/>
              </w:rPr>
              <w:t>Ūdens pudele</w:t>
            </w:r>
          </w:p>
        </w:tc>
        <w:tc>
          <w:tcPr>
            <w:tcW w:w="6750" w:type="dxa"/>
          </w:tcPr>
          <w:p w14:paraId="61E38D82" w14:textId="42FC0FA8" w:rsidR="004F48AC" w:rsidRPr="00CB4A1C" w:rsidRDefault="00CB4A1C" w:rsidP="00CB4A1C">
            <w:pPr>
              <w:pStyle w:val="Nosaukums"/>
              <w:rPr>
                <w:rFonts w:ascii="Times New Roman" w:eastAsia="Times New Roman" w:hAnsi="Times New Roman" w:cs="Times New Roman"/>
                <w:sz w:val="32"/>
                <w:szCs w:val="32"/>
                <w:lang w:eastAsia="lv-LV"/>
              </w:rPr>
            </w:pPr>
            <w:r>
              <w:rPr>
                <w:rFonts w:ascii="Times New Roman" w:hAnsi="Times New Roman" w:cs="Times New Roman"/>
                <w:sz w:val="24"/>
                <w:szCs w:val="24"/>
              </w:rPr>
              <w:t>Salokama ūdens pudele ar alumīnija karabīnes stiprinājumu. Izgatavota no PET. Vienas k</w:t>
            </w:r>
            <w:r w:rsidRPr="00CB4A1C">
              <w:rPr>
                <w:rFonts w:ascii="Times New Roman" w:hAnsi="Times New Roman" w:cs="Times New Roman"/>
                <w:sz w:val="24"/>
                <w:szCs w:val="24"/>
              </w:rPr>
              <w:t xml:space="preserve">rāsas </w:t>
            </w:r>
            <w:proofErr w:type="spellStart"/>
            <w:r w:rsidRPr="00CB4A1C">
              <w:rPr>
                <w:rFonts w:ascii="Times New Roman" w:hAnsi="Times New Roman" w:cs="Times New Roman"/>
                <w:sz w:val="24"/>
                <w:szCs w:val="24"/>
              </w:rPr>
              <w:t>apdruka</w:t>
            </w:r>
            <w:proofErr w:type="spellEnd"/>
            <w:r w:rsidRPr="00CB4A1C">
              <w:rPr>
                <w:rFonts w:ascii="Times New Roman" w:hAnsi="Times New Roman" w:cs="Times New Roman"/>
                <w:sz w:val="24"/>
                <w:szCs w:val="24"/>
              </w:rPr>
              <w:t xml:space="preserve">: RVT un </w:t>
            </w:r>
            <w:proofErr w:type="spellStart"/>
            <w:r w:rsidRPr="00CB4A1C">
              <w:rPr>
                <w:rFonts w:ascii="Times New Roman" w:hAnsi="Times New Roman" w:cs="Times New Roman"/>
                <w:sz w:val="24"/>
                <w:szCs w:val="24"/>
              </w:rPr>
              <w:t>R+Erasmus</w:t>
            </w:r>
            <w:proofErr w:type="spellEnd"/>
            <w:r w:rsidRPr="00CB4A1C">
              <w:rPr>
                <w:rFonts w:ascii="Times New Roman" w:hAnsi="Times New Roman" w:cs="Times New Roman"/>
                <w:sz w:val="24"/>
                <w:szCs w:val="24"/>
              </w:rPr>
              <w:t>+ logo</w:t>
            </w:r>
          </w:p>
        </w:tc>
        <w:tc>
          <w:tcPr>
            <w:tcW w:w="1417" w:type="dxa"/>
            <w:vAlign w:val="center"/>
          </w:tcPr>
          <w:p w14:paraId="71B89508" w14:textId="6CC2354B" w:rsidR="004F48AC" w:rsidRDefault="004F48AC" w:rsidP="00A71296">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1</w:t>
            </w:r>
          </w:p>
        </w:tc>
        <w:tc>
          <w:tcPr>
            <w:tcW w:w="1560" w:type="dxa"/>
          </w:tcPr>
          <w:p w14:paraId="513A47D2" w14:textId="77777777" w:rsidR="004F48AC" w:rsidRPr="00A1426D" w:rsidRDefault="004F48AC" w:rsidP="00A71296">
            <w:pPr>
              <w:spacing w:before="100" w:beforeAutospacing="1" w:after="100" w:afterAutospacing="1" w:line="240" w:lineRule="auto"/>
              <w:rPr>
                <w:rFonts w:ascii="Times New Roman" w:hAnsi="Times New Roman" w:cs="Times New Roman"/>
                <w:sz w:val="24"/>
                <w:szCs w:val="24"/>
              </w:rPr>
            </w:pPr>
          </w:p>
        </w:tc>
      </w:tr>
      <w:tr w:rsidR="005D0255" w:rsidRPr="00A1426D" w14:paraId="36104790" w14:textId="77777777" w:rsidTr="005D0255">
        <w:tc>
          <w:tcPr>
            <w:tcW w:w="709" w:type="dxa"/>
            <w:vAlign w:val="center"/>
          </w:tcPr>
          <w:p w14:paraId="188C0C1E"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4FB999FD" w14:textId="675E95CA" w:rsidR="005D0255" w:rsidRPr="00A1426D" w:rsidRDefault="005D0255" w:rsidP="005D0255">
            <w:pPr>
              <w:spacing w:before="100" w:beforeAutospacing="1" w:after="100" w:afterAutospacing="1"/>
              <w:rPr>
                <w:rFonts w:ascii="Times New Roman" w:hAnsi="Times New Roman" w:cs="Times New Roman"/>
              </w:rPr>
            </w:pPr>
            <w:r w:rsidRPr="00A1426D">
              <w:rPr>
                <w:rFonts w:ascii="Times New Roman" w:hAnsi="Times New Roman" w:cs="Times New Roman"/>
                <w:color w:val="000000"/>
                <w:shd w:val="clear" w:color="auto" w:fill="FFFFFF"/>
              </w:rPr>
              <w:t>Metāla pildspalvas</w:t>
            </w:r>
          </w:p>
        </w:tc>
        <w:tc>
          <w:tcPr>
            <w:tcW w:w="6750" w:type="dxa"/>
          </w:tcPr>
          <w:p w14:paraId="1E555681" w14:textId="69A92A65"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 xml:space="preserve">Izmēri: 137 x </w:t>
            </w:r>
            <w:r w:rsidRPr="00A1426D">
              <w:rPr>
                <w:rFonts w:ascii="Cambria Math" w:hAnsi="Cambria Math" w:cs="Cambria Math"/>
                <w:sz w:val="24"/>
                <w:szCs w:val="24"/>
              </w:rPr>
              <w:t>⌀</w:t>
            </w:r>
            <w:r w:rsidRPr="00A1426D">
              <w:rPr>
                <w:rFonts w:ascii="Times New Roman" w:hAnsi="Times New Roman" w:cs="Times New Roman"/>
                <w:sz w:val="24"/>
                <w:szCs w:val="24"/>
              </w:rPr>
              <w:t xml:space="preserve"> 10 mm, Zaļa lodīšu pildspalva. Alumīnija korpuss ar diviem metāla gredzeniem. Tintes krāsa: zila, Korpusa krāsa – zaļa, Gravējums/ / RVT un ERASMUS+ logo</w:t>
            </w:r>
          </w:p>
        </w:tc>
        <w:tc>
          <w:tcPr>
            <w:tcW w:w="1417" w:type="dxa"/>
            <w:vAlign w:val="center"/>
          </w:tcPr>
          <w:p w14:paraId="345C92E8" w14:textId="3CCF0B6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5E7C9144"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2F2C1286" w14:textId="77777777" w:rsidTr="005D0255">
        <w:tc>
          <w:tcPr>
            <w:tcW w:w="709" w:type="dxa"/>
            <w:vAlign w:val="center"/>
          </w:tcPr>
          <w:p w14:paraId="29962E5D"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17D7178" w14:textId="706BAAD1"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r w:rsidRPr="00A1426D">
              <w:rPr>
                <w:rFonts w:ascii="Times New Roman" w:hAnsi="Times New Roman" w:cs="Times New Roman"/>
                <w:color w:val="000000"/>
                <w:shd w:val="clear" w:color="auto" w:fill="FFFFFF"/>
              </w:rPr>
              <w:t>Dažādas pildspalvas</w:t>
            </w:r>
          </w:p>
          <w:p w14:paraId="4476A73D" w14:textId="1B5544B2"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p>
        </w:tc>
        <w:tc>
          <w:tcPr>
            <w:tcW w:w="6750" w:type="dxa"/>
          </w:tcPr>
          <w:p w14:paraId="16FAB42B" w14:textId="2877E9E8"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 xml:space="preserve">Materiāls plastmasa, Produkta izmērs 17,8 x ø 1 cm, Elastīga smaida rokas lodīšu pildspalva ar zilu tinti un </w:t>
            </w:r>
            <w:proofErr w:type="spellStart"/>
            <w:r w:rsidRPr="00A1426D">
              <w:rPr>
                <w:rFonts w:ascii="Times New Roman" w:hAnsi="Times New Roman" w:cs="Times New Roman"/>
                <w:sz w:val="24"/>
                <w:szCs w:val="24"/>
              </w:rPr>
              <w:t>touch</w:t>
            </w:r>
            <w:proofErr w:type="spellEnd"/>
            <w:r w:rsidRPr="00A1426D">
              <w:rPr>
                <w:rFonts w:ascii="Times New Roman" w:hAnsi="Times New Roman" w:cs="Times New Roman"/>
                <w:sz w:val="24"/>
                <w:szCs w:val="24"/>
              </w:rPr>
              <w:t xml:space="preserve"> funkciju,  1 krāsas apdruka/ RVT un ERASMUS+ logo</w:t>
            </w:r>
          </w:p>
        </w:tc>
        <w:tc>
          <w:tcPr>
            <w:tcW w:w="1417" w:type="dxa"/>
            <w:vAlign w:val="center"/>
          </w:tcPr>
          <w:p w14:paraId="371BABCC" w14:textId="33771E9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B9A8016"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21D879E" w14:textId="77777777" w:rsidTr="005D0255">
        <w:tc>
          <w:tcPr>
            <w:tcW w:w="709" w:type="dxa"/>
            <w:vAlign w:val="center"/>
          </w:tcPr>
          <w:p w14:paraId="48CF5CF2"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2BBD292" w14:textId="77777777"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r w:rsidRPr="00A1426D">
              <w:rPr>
                <w:rFonts w:ascii="Times New Roman" w:hAnsi="Times New Roman" w:cs="Times New Roman"/>
                <w:color w:val="000000"/>
                <w:shd w:val="clear" w:color="auto" w:fill="FFFFFF"/>
              </w:rPr>
              <w:t>Dažādas pildspalvas</w:t>
            </w:r>
          </w:p>
          <w:p w14:paraId="562D8794" w14:textId="4E05E1FF" w:rsidR="005D0255" w:rsidRPr="00A1426D" w:rsidRDefault="005D0255" w:rsidP="005D0255">
            <w:pPr>
              <w:spacing w:before="100" w:beforeAutospacing="1" w:after="100" w:afterAutospacing="1" w:line="240" w:lineRule="auto"/>
              <w:rPr>
                <w:rFonts w:ascii="Times New Roman" w:hAnsi="Times New Roman" w:cs="Times New Roman"/>
              </w:rPr>
            </w:pPr>
          </w:p>
        </w:tc>
        <w:tc>
          <w:tcPr>
            <w:tcW w:w="6750" w:type="dxa"/>
          </w:tcPr>
          <w:p w14:paraId="2BB7268A" w14:textId="2032DCC6"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Bambusa lodīšu pildspalva ar metāla klipsi. Videi draudzīga lodīšu pildspalva. Zila tinte. Komplektā ar kartona dāvanu maciņu.ø11 x 137 mm | Maciņa: 155 x 40 mm. Gravējums/ RVT un ERASMUS+ logo</w:t>
            </w:r>
          </w:p>
        </w:tc>
        <w:tc>
          <w:tcPr>
            <w:tcW w:w="1417" w:type="dxa"/>
            <w:vAlign w:val="center"/>
          </w:tcPr>
          <w:p w14:paraId="4F1D9E7D" w14:textId="6DECD6E9"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E560690"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6E9D247E" w14:textId="77777777" w:rsidTr="005D0255">
        <w:tc>
          <w:tcPr>
            <w:tcW w:w="709" w:type="dxa"/>
            <w:vAlign w:val="center"/>
          </w:tcPr>
          <w:p w14:paraId="41E87278"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D7C36AC" w14:textId="19A281A8"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USB</w:t>
            </w:r>
          </w:p>
        </w:tc>
        <w:tc>
          <w:tcPr>
            <w:tcW w:w="6750" w:type="dxa"/>
          </w:tcPr>
          <w:p w14:paraId="714A1D21" w14:textId="53C29400"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USB, 8GB. plastmasa un metāls, Izmērs 55 x 20 x 10 mm, Korpusa krāsa – zaļa, Gravējums/ / RVT un ERASMUS+ logo</w:t>
            </w:r>
          </w:p>
        </w:tc>
        <w:tc>
          <w:tcPr>
            <w:tcW w:w="1417" w:type="dxa"/>
            <w:vAlign w:val="center"/>
          </w:tcPr>
          <w:p w14:paraId="6436858D" w14:textId="680783D3"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AAE614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2AABD24B" w14:textId="77777777" w:rsidTr="005D0255">
        <w:tc>
          <w:tcPr>
            <w:tcW w:w="709" w:type="dxa"/>
            <w:vAlign w:val="center"/>
          </w:tcPr>
          <w:p w14:paraId="1D8DE14C"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6708ED42" w14:textId="0F161ECB"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USB</w:t>
            </w:r>
          </w:p>
        </w:tc>
        <w:tc>
          <w:tcPr>
            <w:tcW w:w="6750" w:type="dxa"/>
          </w:tcPr>
          <w:p w14:paraId="5C82F636" w14:textId="577A7786"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Plastmasas USB 8GB, kas veidots kā rubika kubu rinda, ar izvelkamu savienotāju. Savienotājs tiek pagarināts, pagriežot pēdējo kubu. 1 krāsas apdruka/ RVT un ERASMUS+ logo</w:t>
            </w:r>
          </w:p>
        </w:tc>
        <w:tc>
          <w:tcPr>
            <w:tcW w:w="1417" w:type="dxa"/>
            <w:vAlign w:val="center"/>
          </w:tcPr>
          <w:p w14:paraId="6955D428" w14:textId="71CF1460" w:rsidR="005D0255" w:rsidRPr="00A1426D" w:rsidRDefault="005D0255" w:rsidP="005D0255">
            <w:pPr>
              <w:spacing w:after="0"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CB8FAA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723FE36" w14:textId="77777777" w:rsidTr="005D0255">
        <w:tc>
          <w:tcPr>
            <w:tcW w:w="709" w:type="dxa"/>
            <w:vAlign w:val="center"/>
          </w:tcPr>
          <w:p w14:paraId="1CAF5373"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D213234" w14:textId="0DBC79FD"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Parastie zīmuļi</w:t>
            </w:r>
          </w:p>
        </w:tc>
        <w:tc>
          <w:tcPr>
            <w:tcW w:w="6750" w:type="dxa"/>
          </w:tcPr>
          <w:p w14:paraId="4D8FBD0C" w14:textId="2AFA21B0"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Asināts grafīta zīmulis.</w:t>
            </w:r>
            <w:r w:rsidR="00A1426D">
              <w:rPr>
                <w:rFonts w:ascii="Times New Roman" w:hAnsi="Times New Roman" w:cs="Times New Roman"/>
                <w:sz w:val="24"/>
                <w:szCs w:val="24"/>
              </w:rPr>
              <w:t xml:space="preserve"> </w:t>
            </w:r>
            <w:r w:rsidRPr="00A1426D">
              <w:rPr>
                <w:rFonts w:ascii="Times New Roman" w:hAnsi="Times New Roman" w:cs="Times New Roman"/>
                <w:sz w:val="24"/>
                <w:szCs w:val="24"/>
              </w:rPr>
              <w:t>Zīmu</w:t>
            </w:r>
            <w:r w:rsidR="00A1426D">
              <w:rPr>
                <w:rFonts w:ascii="Times New Roman" w:hAnsi="Times New Roman" w:cs="Times New Roman"/>
                <w:sz w:val="24"/>
                <w:szCs w:val="24"/>
              </w:rPr>
              <w:t>ļ</w:t>
            </w:r>
            <w:r w:rsidRPr="00A1426D">
              <w:rPr>
                <w:rFonts w:ascii="Times New Roman" w:hAnsi="Times New Roman" w:cs="Times New Roman"/>
                <w:sz w:val="24"/>
                <w:szCs w:val="24"/>
              </w:rPr>
              <w:t>a gals zaļā krāsā.  Cietības pakāpe: HB. Izmērs ø8 x 175 mm</w:t>
            </w:r>
          </w:p>
        </w:tc>
        <w:tc>
          <w:tcPr>
            <w:tcW w:w="1417" w:type="dxa"/>
            <w:vAlign w:val="center"/>
          </w:tcPr>
          <w:p w14:paraId="22F94E81" w14:textId="456F4774" w:rsidR="005D0255" w:rsidRPr="00A1426D" w:rsidRDefault="005D0255" w:rsidP="005D0255">
            <w:pPr>
              <w:spacing w:after="0"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51456D66"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B02377F" w14:textId="77777777" w:rsidTr="005D0255">
        <w:tc>
          <w:tcPr>
            <w:tcW w:w="709" w:type="dxa"/>
            <w:vAlign w:val="center"/>
          </w:tcPr>
          <w:p w14:paraId="0ADC0435"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59A2DA3" w14:textId="53C5E551"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Parastie zīmuļi</w:t>
            </w:r>
          </w:p>
        </w:tc>
        <w:tc>
          <w:tcPr>
            <w:tcW w:w="6750" w:type="dxa"/>
          </w:tcPr>
          <w:p w14:paraId="41A1F404" w14:textId="77777777" w:rsidR="005D0255" w:rsidRPr="00A1426D" w:rsidRDefault="005D0255" w:rsidP="005D0255">
            <w:pPr>
              <w:rPr>
                <w:rFonts w:ascii="Times New Roman" w:hAnsi="Times New Roman" w:cs="Times New Roman"/>
                <w:sz w:val="24"/>
                <w:szCs w:val="24"/>
              </w:rPr>
            </w:pPr>
            <w:r w:rsidRPr="00A1426D">
              <w:rPr>
                <w:rFonts w:ascii="Times New Roman" w:hAnsi="Times New Roman" w:cs="Times New Roman"/>
                <w:sz w:val="24"/>
                <w:szCs w:val="24"/>
              </w:rPr>
              <w:t xml:space="preserve">Kristāla zīmuļi, izgatavoti ar </w:t>
            </w:r>
            <w:proofErr w:type="spellStart"/>
            <w:r w:rsidRPr="00A1426D">
              <w:rPr>
                <w:rFonts w:ascii="Times New Roman" w:hAnsi="Times New Roman" w:cs="Times New Roman"/>
                <w:sz w:val="24"/>
                <w:szCs w:val="24"/>
              </w:rPr>
              <w:t>Preciosa</w:t>
            </w:r>
            <w:proofErr w:type="spellEnd"/>
            <w:r w:rsidRPr="00A1426D">
              <w:rPr>
                <w:rFonts w:ascii="Times New Roman" w:hAnsi="Times New Roman" w:cs="Times New Roman"/>
                <w:sz w:val="24"/>
                <w:szCs w:val="24"/>
              </w:rPr>
              <w:t xml:space="preserve">® kristāliem. </w:t>
            </w:r>
          </w:p>
          <w:p w14:paraId="76D58B85" w14:textId="7D1B1C89"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Izmērs 177 mm, Ø apm. 7 mm, melns koks, uzasināts, cietības pakāpe HB, 1 krāsas apdruka/ RVT un ERASMUS+ logo</w:t>
            </w:r>
          </w:p>
        </w:tc>
        <w:tc>
          <w:tcPr>
            <w:tcW w:w="1417" w:type="dxa"/>
            <w:vAlign w:val="center"/>
          </w:tcPr>
          <w:p w14:paraId="03CE37D4" w14:textId="2BBD10C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940746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33EDA12" w14:textId="77777777" w:rsidTr="005D0255">
        <w:tc>
          <w:tcPr>
            <w:tcW w:w="709" w:type="dxa"/>
            <w:vAlign w:val="center"/>
          </w:tcPr>
          <w:p w14:paraId="6F17AF7E"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AB462FD" w14:textId="608AAA3A"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Somas</w:t>
            </w:r>
          </w:p>
        </w:tc>
        <w:tc>
          <w:tcPr>
            <w:tcW w:w="6750" w:type="dxa"/>
          </w:tcPr>
          <w:p w14:paraId="75468B9A" w14:textId="2E54767E"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Unikāla 1680D poliestera klēpjdatora mugursoma ar diviem galvenajiem nodalījumiem. Vienā nodalījumā ir universāla uzglabāšanas sistēma gandrīz jebkura izmēra klēpjdatora uzglabāšanai. Otrajā nodalījumā ir īpaša kabata planšetdatora uzglabāšanai. Priekšpusē ir divas rāvējslēdzēja kabatas, kas ir ideāli piemērotas mazāku vērtīgu mantu glabāšanai, ieskaitot āķi, uz kura pakārt atslēgas. Izmērs </w:t>
            </w:r>
            <w:r w:rsidRPr="00A1426D">
              <w:rPr>
                <w:rFonts w:ascii="Times New Roman" w:hAnsi="Times New Roman" w:cs="Times New Roman"/>
                <w:sz w:val="24"/>
                <w:szCs w:val="24"/>
                <w:shd w:val="clear" w:color="auto" w:fill="FFFFFF"/>
              </w:rPr>
              <w:t xml:space="preserve">32 x 44 x 12,  </w:t>
            </w:r>
            <w:r w:rsidRPr="00A1426D">
              <w:rPr>
                <w:rFonts w:ascii="Times New Roman" w:hAnsi="Times New Roman" w:cs="Times New Roman"/>
                <w:sz w:val="24"/>
                <w:szCs w:val="24"/>
              </w:rPr>
              <w:t>1 krāsu apdruka/ RVT un ERASMUS+ logo</w:t>
            </w:r>
          </w:p>
        </w:tc>
        <w:tc>
          <w:tcPr>
            <w:tcW w:w="1417" w:type="dxa"/>
            <w:vAlign w:val="center"/>
          </w:tcPr>
          <w:p w14:paraId="2FE2EDA8" w14:textId="0C0DDE96"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2FC41635"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21239A67" w14:textId="77777777" w:rsidTr="005D0255">
        <w:tc>
          <w:tcPr>
            <w:tcW w:w="709" w:type="dxa"/>
            <w:vAlign w:val="center"/>
          </w:tcPr>
          <w:p w14:paraId="0D40A8CD"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4988629" w14:textId="72C27B0F"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Somas</w:t>
            </w:r>
          </w:p>
        </w:tc>
        <w:tc>
          <w:tcPr>
            <w:tcW w:w="6750" w:type="dxa"/>
          </w:tcPr>
          <w:p w14:paraId="6A5F8385" w14:textId="2F7F49BB"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Mugursoma ar pārstrādāto </w:t>
            </w:r>
            <w:proofErr w:type="spellStart"/>
            <w:r w:rsidRPr="00A1426D">
              <w:rPr>
                <w:rFonts w:ascii="Times New Roman" w:hAnsi="Times New Roman" w:cs="Times New Roman"/>
                <w:sz w:val="24"/>
                <w:szCs w:val="24"/>
              </w:rPr>
              <w:t>rPET</w:t>
            </w:r>
            <w:proofErr w:type="spellEnd"/>
            <w:r w:rsidRPr="00A1426D">
              <w:rPr>
                <w:rFonts w:ascii="Times New Roman" w:hAnsi="Times New Roman" w:cs="Times New Roman"/>
                <w:sz w:val="24"/>
                <w:szCs w:val="24"/>
              </w:rPr>
              <w:t xml:space="preserve"> materiālu ienes ilgtspējīgu modi ikdienas lietošanā. Šī pilsētas mugursoma ir pilnībā polsterēta, lai droši nostiprinātu visas jūsu mantas, un jūsu ērtībām ārpusē ir ātri un viegli aizsniedzama kabata. Reģistrēts dizains® Izmērs </w:t>
            </w:r>
            <w:r w:rsidRPr="00A1426D">
              <w:rPr>
                <w:rFonts w:ascii="Times New Roman" w:hAnsi="Times New Roman" w:cs="Times New Roman"/>
                <w:sz w:val="24"/>
                <w:szCs w:val="24"/>
                <w:shd w:val="clear" w:color="auto" w:fill="FFFFFF"/>
              </w:rPr>
              <w:t xml:space="preserve">47 x 34 x 12, </w:t>
            </w:r>
            <w:r w:rsidRPr="00A1426D">
              <w:rPr>
                <w:rFonts w:ascii="Times New Roman" w:hAnsi="Times New Roman" w:cs="Times New Roman"/>
                <w:sz w:val="24"/>
                <w:szCs w:val="24"/>
              </w:rPr>
              <w:t>1 krāsu apdruka/ RVT un ERASMUS+ logo</w:t>
            </w:r>
          </w:p>
        </w:tc>
        <w:tc>
          <w:tcPr>
            <w:tcW w:w="1417" w:type="dxa"/>
            <w:vAlign w:val="center"/>
          </w:tcPr>
          <w:p w14:paraId="1E76789F" w14:textId="0833C2F5"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1FE2BD3"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4ED5ADCB" w14:textId="77777777" w:rsidTr="005D0255">
        <w:tc>
          <w:tcPr>
            <w:tcW w:w="709" w:type="dxa"/>
            <w:vAlign w:val="center"/>
          </w:tcPr>
          <w:p w14:paraId="6DE721DB"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70AB07D" w14:textId="63C465C2" w:rsidR="005D0255" w:rsidRPr="00A1426D" w:rsidRDefault="005D0255" w:rsidP="00A71296">
            <w:pPr>
              <w:spacing w:before="100" w:beforeAutospacing="1" w:after="100" w:afterAutospacing="1"/>
              <w:rPr>
                <w:rFonts w:ascii="Times New Roman" w:hAnsi="Times New Roman" w:cs="Times New Roman"/>
              </w:rPr>
            </w:pPr>
            <w:r w:rsidRPr="00A1426D">
              <w:rPr>
                <w:rFonts w:ascii="Times New Roman" w:hAnsi="Times New Roman" w:cs="Times New Roman"/>
              </w:rPr>
              <w:t>Somas</w:t>
            </w:r>
          </w:p>
        </w:tc>
        <w:tc>
          <w:tcPr>
            <w:tcW w:w="6750" w:type="dxa"/>
          </w:tcPr>
          <w:p w14:paraId="502194D5" w14:textId="37F1E2ED"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100% kokvilnas soma (160 g/m²) ar džutas imitācijas detaļām un 65 cm rokturiem.375 x 415 mm, 1 krāsu apdruka/ RVT un ERASMUS+ logo</w:t>
            </w:r>
          </w:p>
        </w:tc>
        <w:tc>
          <w:tcPr>
            <w:tcW w:w="1417" w:type="dxa"/>
            <w:vAlign w:val="center"/>
          </w:tcPr>
          <w:p w14:paraId="437C7562" w14:textId="34283153"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8B00007"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4E9022BC" w14:textId="77777777" w:rsidTr="005D0255">
        <w:tc>
          <w:tcPr>
            <w:tcW w:w="709" w:type="dxa"/>
            <w:vAlign w:val="center"/>
          </w:tcPr>
          <w:p w14:paraId="76792B9F"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218B5BAA" w14:textId="3DDBF755"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rPr>
              <w:t>Jostas soma</w:t>
            </w:r>
          </w:p>
        </w:tc>
        <w:tc>
          <w:tcPr>
            <w:tcW w:w="6750" w:type="dxa"/>
          </w:tcPr>
          <w:p w14:paraId="7A48479F" w14:textId="327FB814"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Jostas soma ar kabatu kredītkartēm un pildspalvai. 600D poliesters. Izmēri: 27X7X16 CM, 1 krāsu apdruka/ RVT un ERASMUS+ logo</w:t>
            </w:r>
          </w:p>
        </w:tc>
        <w:tc>
          <w:tcPr>
            <w:tcW w:w="1417" w:type="dxa"/>
          </w:tcPr>
          <w:p w14:paraId="43970384" w14:textId="633E9C95"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36EA756"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4F48AC" w:rsidRPr="00A1426D" w14:paraId="6947E7F3" w14:textId="77777777" w:rsidTr="005D0255">
        <w:tc>
          <w:tcPr>
            <w:tcW w:w="709" w:type="dxa"/>
            <w:vAlign w:val="center"/>
          </w:tcPr>
          <w:p w14:paraId="5F7EF948" w14:textId="77777777" w:rsidR="004F48AC" w:rsidRPr="00A1426D" w:rsidRDefault="004F48AC"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252E329F" w14:textId="16082314" w:rsidR="004F48AC" w:rsidRPr="00A1426D" w:rsidRDefault="004F48AC" w:rsidP="00A71296">
            <w:pPr>
              <w:spacing w:after="0" w:line="240" w:lineRule="auto"/>
              <w:rPr>
                <w:rFonts w:ascii="Times New Roman" w:hAnsi="Times New Roman" w:cs="Times New Roman"/>
              </w:rPr>
            </w:pPr>
            <w:r w:rsidRPr="00A1426D">
              <w:rPr>
                <w:rFonts w:ascii="Times New Roman" w:hAnsi="Times New Roman" w:cs="Times New Roman"/>
              </w:rPr>
              <w:t>Jostas soma</w:t>
            </w:r>
          </w:p>
        </w:tc>
        <w:tc>
          <w:tcPr>
            <w:tcW w:w="6750" w:type="dxa"/>
          </w:tcPr>
          <w:p w14:paraId="7858D413" w14:textId="4D0946B7" w:rsidR="004F48AC" w:rsidRPr="00A1426D" w:rsidRDefault="004F48AC" w:rsidP="00A71296">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Jostas soma ar</w:t>
            </w:r>
            <w:r>
              <w:rPr>
                <w:rFonts w:ascii="Times New Roman" w:hAnsi="Times New Roman" w:cs="Times New Roman"/>
                <w:sz w:val="24"/>
                <w:szCs w:val="24"/>
              </w:rPr>
              <w:t xml:space="preserve"> diviem rāvēj slēdžiem. Poliesters. Regulējama jostas siksna. </w:t>
            </w:r>
            <w:r w:rsidRPr="00A1426D">
              <w:rPr>
                <w:rFonts w:ascii="Times New Roman" w:hAnsi="Times New Roman" w:cs="Times New Roman"/>
                <w:sz w:val="24"/>
                <w:szCs w:val="24"/>
              </w:rPr>
              <w:t xml:space="preserve">1 krāsu </w:t>
            </w:r>
            <w:proofErr w:type="spellStart"/>
            <w:r w:rsidRPr="00A1426D">
              <w:rPr>
                <w:rFonts w:ascii="Times New Roman" w:hAnsi="Times New Roman" w:cs="Times New Roman"/>
                <w:sz w:val="24"/>
                <w:szCs w:val="24"/>
              </w:rPr>
              <w:t>apdruka</w:t>
            </w:r>
            <w:proofErr w:type="spellEnd"/>
            <w:r>
              <w:rPr>
                <w:rFonts w:ascii="Times New Roman" w:hAnsi="Times New Roman" w:cs="Times New Roman"/>
                <w:sz w:val="24"/>
                <w:szCs w:val="24"/>
              </w:rPr>
              <w:t xml:space="preserve"> </w:t>
            </w:r>
            <w:r w:rsidRPr="00A1426D">
              <w:rPr>
                <w:rFonts w:ascii="Times New Roman" w:hAnsi="Times New Roman" w:cs="Times New Roman"/>
                <w:sz w:val="24"/>
                <w:szCs w:val="24"/>
              </w:rPr>
              <w:t>/ RVT un ERASMUS+ logo</w:t>
            </w:r>
          </w:p>
        </w:tc>
        <w:tc>
          <w:tcPr>
            <w:tcW w:w="1417" w:type="dxa"/>
          </w:tcPr>
          <w:p w14:paraId="02CCE6B3" w14:textId="1599EC41" w:rsidR="004F48AC" w:rsidRPr="00A1426D" w:rsidRDefault="004F48AC" w:rsidP="005D0255">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1</w:t>
            </w:r>
          </w:p>
        </w:tc>
        <w:tc>
          <w:tcPr>
            <w:tcW w:w="1560" w:type="dxa"/>
          </w:tcPr>
          <w:p w14:paraId="09BB1601" w14:textId="77777777" w:rsidR="004F48AC" w:rsidRPr="00A1426D" w:rsidRDefault="004F48AC" w:rsidP="00A71296">
            <w:pPr>
              <w:spacing w:before="100" w:beforeAutospacing="1" w:after="100" w:afterAutospacing="1" w:line="240" w:lineRule="auto"/>
              <w:rPr>
                <w:rFonts w:ascii="Times New Roman" w:hAnsi="Times New Roman" w:cs="Times New Roman"/>
                <w:sz w:val="24"/>
                <w:szCs w:val="24"/>
              </w:rPr>
            </w:pPr>
          </w:p>
        </w:tc>
      </w:tr>
      <w:tr w:rsidR="009F33B7" w:rsidRPr="00A1426D" w14:paraId="09F65B12" w14:textId="77777777" w:rsidTr="005D0255">
        <w:tc>
          <w:tcPr>
            <w:tcW w:w="709" w:type="dxa"/>
            <w:vAlign w:val="center"/>
          </w:tcPr>
          <w:p w14:paraId="65150815" w14:textId="77777777" w:rsidR="009F33B7" w:rsidRPr="00A1426D" w:rsidRDefault="009F33B7"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2E3EBD0" w14:textId="47275A9C" w:rsidR="009F33B7" w:rsidRPr="00A1426D" w:rsidRDefault="009F33B7" w:rsidP="00A71296">
            <w:pPr>
              <w:spacing w:after="0" w:line="240" w:lineRule="auto"/>
              <w:rPr>
                <w:rFonts w:ascii="Times New Roman" w:hAnsi="Times New Roman" w:cs="Times New Roman"/>
              </w:rPr>
            </w:pPr>
            <w:r>
              <w:rPr>
                <w:rFonts w:ascii="Times New Roman" w:hAnsi="Times New Roman" w:cs="Times New Roman"/>
              </w:rPr>
              <w:t xml:space="preserve">Salokāms </w:t>
            </w:r>
            <w:proofErr w:type="spellStart"/>
            <w:r>
              <w:rPr>
                <w:rFonts w:ascii="Times New Roman" w:hAnsi="Times New Roman" w:cs="Times New Roman"/>
              </w:rPr>
              <w:t>maisiņs</w:t>
            </w:r>
            <w:proofErr w:type="spellEnd"/>
          </w:p>
        </w:tc>
        <w:tc>
          <w:tcPr>
            <w:tcW w:w="6750" w:type="dxa"/>
          </w:tcPr>
          <w:p w14:paraId="2CDA70C4" w14:textId="03B5B5CE" w:rsidR="009F33B7" w:rsidRPr="00A1426D" w:rsidRDefault="009F33B7" w:rsidP="00A71296">
            <w:pPr>
              <w:spacing w:after="0" w:line="240" w:lineRule="auto"/>
              <w:rPr>
                <w:rFonts w:ascii="Times New Roman" w:hAnsi="Times New Roman" w:cs="Times New Roman"/>
                <w:sz w:val="24"/>
                <w:szCs w:val="24"/>
              </w:rPr>
            </w:pPr>
            <w:r>
              <w:rPr>
                <w:rFonts w:ascii="Times New Roman" w:hAnsi="Times New Roman" w:cs="Times New Roman"/>
                <w:sz w:val="24"/>
                <w:szCs w:val="24"/>
              </w:rPr>
              <w:t>Poliesters, izmēri 38x40 cm.</w:t>
            </w:r>
            <w:r w:rsidRPr="00A1426D">
              <w:rPr>
                <w:rFonts w:ascii="Times New Roman" w:hAnsi="Times New Roman" w:cs="Times New Roman"/>
                <w:sz w:val="24"/>
                <w:szCs w:val="24"/>
              </w:rPr>
              <w:t xml:space="preserve"> </w:t>
            </w:r>
            <w:r w:rsidRPr="00A1426D">
              <w:rPr>
                <w:rFonts w:ascii="Times New Roman" w:hAnsi="Times New Roman" w:cs="Times New Roman"/>
                <w:sz w:val="24"/>
                <w:szCs w:val="24"/>
              </w:rPr>
              <w:t xml:space="preserve">1 krāsu </w:t>
            </w:r>
            <w:proofErr w:type="spellStart"/>
            <w:r w:rsidRPr="00A1426D">
              <w:rPr>
                <w:rFonts w:ascii="Times New Roman" w:hAnsi="Times New Roman" w:cs="Times New Roman"/>
                <w:sz w:val="24"/>
                <w:szCs w:val="24"/>
              </w:rPr>
              <w:t>apdruka</w:t>
            </w:r>
            <w:proofErr w:type="spellEnd"/>
            <w:r w:rsidRPr="00A1426D">
              <w:rPr>
                <w:rFonts w:ascii="Times New Roman" w:hAnsi="Times New Roman" w:cs="Times New Roman"/>
                <w:sz w:val="24"/>
                <w:szCs w:val="24"/>
              </w:rPr>
              <w:t>/ RVT un ERASMUS+ logo</w:t>
            </w:r>
          </w:p>
        </w:tc>
        <w:tc>
          <w:tcPr>
            <w:tcW w:w="1417" w:type="dxa"/>
          </w:tcPr>
          <w:p w14:paraId="5324DFC0" w14:textId="77777777" w:rsidR="009F33B7" w:rsidRDefault="009F33B7" w:rsidP="005D0255">
            <w:pPr>
              <w:spacing w:before="100" w:beforeAutospacing="1" w:after="100" w:afterAutospacing="1" w:line="240" w:lineRule="auto"/>
              <w:jc w:val="center"/>
              <w:rPr>
                <w:rFonts w:ascii="Times New Roman" w:hAnsi="Times New Roman" w:cs="Times New Roman"/>
              </w:rPr>
            </w:pPr>
          </w:p>
        </w:tc>
        <w:tc>
          <w:tcPr>
            <w:tcW w:w="1560" w:type="dxa"/>
          </w:tcPr>
          <w:p w14:paraId="48A8ACB4" w14:textId="77777777" w:rsidR="009F33B7" w:rsidRPr="00A1426D" w:rsidRDefault="009F33B7" w:rsidP="00A71296">
            <w:pPr>
              <w:spacing w:before="100" w:beforeAutospacing="1" w:after="100" w:afterAutospacing="1" w:line="240" w:lineRule="auto"/>
              <w:rPr>
                <w:rFonts w:ascii="Times New Roman" w:hAnsi="Times New Roman" w:cs="Times New Roman"/>
                <w:sz w:val="24"/>
                <w:szCs w:val="24"/>
              </w:rPr>
            </w:pPr>
          </w:p>
        </w:tc>
      </w:tr>
      <w:tr w:rsidR="005D0255" w:rsidRPr="00A1426D" w14:paraId="1641C4AC" w14:textId="77777777" w:rsidTr="005D0255">
        <w:tc>
          <w:tcPr>
            <w:tcW w:w="709" w:type="dxa"/>
            <w:vAlign w:val="center"/>
          </w:tcPr>
          <w:p w14:paraId="0A917053"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88ED475" w14:textId="73FB1603"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rPr>
              <w:t>Piezīmju bloks</w:t>
            </w:r>
          </w:p>
        </w:tc>
        <w:tc>
          <w:tcPr>
            <w:tcW w:w="6750" w:type="dxa"/>
          </w:tcPr>
          <w:p w14:paraId="6A7937BC" w14:textId="47F915C9"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Pārstrādāta papīra spirālveida piezīmju grāmatiņa ar 70 līniju lapām, lodīšu pildspalvu (ar zilu tinti) un līmlapiņām (125 mazas </w:t>
            </w:r>
            <w:r w:rsidRPr="00A1426D">
              <w:rPr>
                <w:rFonts w:ascii="Times New Roman" w:hAnsi="Times New Roman" w:cs="Times New Roman"/>
                <w:sz w:val="24"/>
                <w:szCs w:val="24"/>
              </w:rPr>
              <w:lastRenderedPageBreak/>
              <w:t xml:space="preserve">un 25 lielas). Izmērs </w:t>
            </w:r>
            <w:r w:rsidRPr="00A1426D">
              <w:rPr>
                <w:rFonts w:ascii="Times New Roman" w:hAnsi="Times New Roman" w:cs="Times New Roman"/>
                <w:sz w:val="24"/>
                <w:szCs w:val="24"/>
                <w:shd w:val="clear" w:color="auto" w:fill="FFFFFF"/>
              </w:rPr>
              <w:t xml:space="preserve">210×200×10 mm, </w:t>
            </w:r>
            <w:r w:rsidRPr="00A1426D">
              <w:rPr>
                <w:rFonts w:ascii="Times New Roman" w:hAnsi="Times New Roman" w:cs="Times New Roman"/>
                <w:sz w:val="24"/>
                <w:szCs w:val="24"/>
              </w:rPr>
              <w:t>1 krāsu apdruka/ RVT un ERASMUS+ logo</w:t>
            </w:r>
          </w:p>
        </w:tc>
        <w:tc>
          <w:tcPr>
            <w:tcW w:w="1417" w:type="dxa"/>
          </w:tcPr>
          <w:p w14:paraId="344797FA" w14:textId="3A1B43D5"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lastRenderedPageBreak/>
              <w:t>1</w:t>
            </w:r>
          </w:p>
        </w:tc>
        <w:tc>
          <w:tcPr>
            <w:tcW w:w="1560" w:type="dxa"/>
          </w:tcPr>
          <w:p w14:paraId="399E1D33"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38800DAA" w14:textId="77777777" w:rsidTr="00A526CF">
        <w:tc>
          <w:tcPr>
            <w:tcW w:w="709" w:type="dxa"/>
            <w:vAlign w:val="center"/>
          </w:tcPr>
          <w:p w14:paraId="7422A6C4"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064AB74" w14:textId="6D9A15FA"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Lietussargs</w:t>
            </w:r>
          </w:p>
        </w:tc>
        <w:tc>
          <w:tcPr>
            <w:tcW w:w="6750" w:type="dxa"/>
          </w:tcPr>
          <w:p w14:paraId="4767E3B4"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 xml:space="preserve">Neitrāls automātisks mini lietussargs ar krāsainu apdruku iekšpusē. </w:t>
            </w:r>
          </w:p>
          <w:p w14:paraId="7797535E"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Lietussarga diametrs 100 cm</w:t>
            </w:r>
          </w:p>
          <w:p w14:paraId="03663B55"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Garums slēgtā stāvoklī 30 cm Svars 371 g</w:t>
            </w:r>
          </w:p>
          <w:p w14:paraId="611283E4" w14:textId="03FEDADD"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Paneļu skaits 8, 1 krāsu apdruka/ RVT un ERASMUS+ logo</w:t>
            </w:r>
          </w:p>
        </w:tc>
        <w:tc>
          <w:tcPr>
            <w:tcW w:w="1417" w:type="dxa"/>
            <w:vAlign w:val="center"/>
          </w:tcPr>
          <w:p w14:paraId="14DF0320" w14:textId="03F1A5B9"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A87931A"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724A141" w14:textId="77777777" w:rsidTr="005D0255">
        <w:tc>
          <w:tcPr>
            <w:tcW w:w="709" w:type="dxa"/>
            <w:vAlign w:val="center"/>
          </w:tcPr>
          <w:p w14:paraId="2398F200" w14:textId="77777777" w:rsidR="005D0255" w:rsidRPr="00A1426D" w:rsidRDefault="005D0255"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D88A92A" w14:textId="5B81D8E5"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color w:val="555555"/>
                <w:sz w:val="24"/>
                <w:szCs w:val="24"/>
              </w:rPr>
              <w:t>Ceļojuma komplekts</w:t>
            </w:r>
          </w:p>
        </w:tc>
        <w:tc>
          <w:tcPr>
            <w:tcW w:w="6750" w:type="dxa"/>
          </w:tcPr>
          <w:p w14:paraId="3ECE8ED1" w14:textId="334C1E8F"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sz w:val="24"/>
                <w:szCs w:val="24"/>
              </w:rPr>
              <w:t xml:space="preserve">Ceļojuma komplekts: </w:t>
            </w:r>
            <w:r w:rsidRPr="00A1426D">
              <w:rPr>
                <w:rFonts w:ascii="Times New Roman" w:hAnsi="Times New Roman" w:cs="Times New Roman"/>
                <w:sz w:val="24"/>
                <w:szCs w:val="24"/>
                <w:shd w:val="clear" w:color="auto" w:fill="FFFFFF"/>
              </w:rPr>
              <w:t xml:space="preserve">acu maska, piepūšams kakla spilvens, maisiņš </w:t>
            </w:r>
            <w:r w:rsidRPr="00A1426D">
              <w:rPr>
                <w:rFonts w:ascii="Times New Roman" w:hAnsi="Times New Roman" w:cs="Times New Roman"/>
                <w:sz w:val="24"/>
                <w:szCs w:val="24"/>
              </w:rPr>
              <w:t>1 krāsu apdruka/ RVT un ERASMUS+ logo</w:t>
            </w:r>
          </w:p>
        </w:tc>
        <w:tc>
          <w:tcPr>
            <w:tcW w:w="1417" w:type="dxa"/>
          </w:tcPr>
          <w:p w14:paraId="4AEE7E9D" w14:textId="14472A4A"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A7C32DD"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4F48AC" w:rsidRPr="00A1426D" w14:paraId="14C6A11B" w14:textId="77777777" w:rsidTr="005D0255">
        <w:tc>
          <w:tcPr>
            <w:tcW w:w="709" w:type="dxa"/>
            <w:vAlign w:val="center"/>
          </w:tcPr>
          <w:p w14:paraId="55999335" w14:textId="77777777" w:rsidR="004F48AC" w:rsidRPr="00A1426D" w:rsidRDefault="004F48AC"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FB14AAA" w14:textId="56676313" w:rsidR="004F48AC" w:rsidRPr="00A1426D" w:rsidRDefault="004F48AC" w:rsidP="005D0255">
            <w:pPr>
              <w:spacing w:before="100" w:beforeAutospacing="1" w:after="100" w:afterAutospacing="1" w:line="240" w:lineRule="auto"/>
              <w:rPr>
                <w:rFonts w:ascii="Times New Roman" w:hAnsi="Times New Roman" w:cs="Times New Roman"/>
                <w:color w:val="555555"/>
                <w:sz w:val="24"/>
                <w:szCs w:val="24"/>
              </w:rPr>
            </w:pPr>
            <w:r>
              <w:rPr>
                <w:rFonts w:ascii="Times New Roman" w:hAnsi="Times New Roman" w:cs="Times New Roman"/>
                <w:color w:val="555555"/>
                <w:sz w:val="24"/>
                <w:szCs w:val="24"/>
              </w:rPr>
              <w:t xml:space="preserve">Atstarotājs </w:t>
            </w:r>
          </w:p>
        </w:tc>
        <w:tc>
          <w:tcPr>
            <w:tcW w:w="6750" w:type="dxa"/>
          </w:tcPr>
          <w:p w14:paraId="4F8A69F9" w14:textId="72BDBE94" w:rsidR="004F48AC" w:rsidRPr="00A1426D" w:rsidRDefault="009F33B7" w:rsidP="005D025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Sudraba. </w:t>
            </w:r>
            <w:r w:rsidRPr="00A1426D">
              <w:rPr>
                <w:rFonts w:ascii="Times New Roman" w:hAnsi="Times New Roman" w:cs="Times New Roman"/>
                <w:sz w:val="24"/>
                <w:szCs w:val="24"/>
              </w:rPr>
              <w:t xml:space="preserve">1 krāsu </w:t>
            </w:r>
            <w:proofErr w:type="spellStart"/>
            <w:r w:rsidRPr="00A1426D">
              <w:rPr>
                <w:rFonts w:ascii="Times New Roman" w:hAnsi="Times New Roman" w:cs="Times New Roman"/>
                <w:sz w:val="24"/>
                <w:szCs w:val="24"/>
              </w:rPr>
              <w:t>apdruka</w:t>
            </w:r>
            <w:proofErr w:type="spellEnd"/>
            <w:r w:rsidRPr="00A1426D">
              <w:rPr>
                <w:rFonts w:ascii="Times New Roman" w:hAnsi="Times New Roman" w:cs="Times New Roman"/>
                <w:sz w:val="24"/>
                <w:szCs w:val="24"/>
              </w:rPr>
              <w:t>/ RVT un ERASMUS+ logo</w:t>
            </w:r>
          </w:p>
        </w:tc>
        <w:tc>
          <w:tcPr>
            <w:tcW w:w="1417" w:type="dxa"/>
          </w:tcPr>
          <w:p w14:paraId="0C104602" w14:textId="74451FCF" w:rsidR="004F48AC" w:rsidRPr="00A1426D" w:rsidRDefault="009F33B7" w:rsidP="005D0255">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1</w:t>
            </w:r>
          </w:p>
        </w:tc>
        <w:tc>
          <w:tcPr>
            <w:tcW w:w="1560" w:type="dxa"/>
          </w:tcPr>
          <w:p w14:paraId="675A7851" w14:textId="77777777" w:rsidR="004F48AC" w:rsidRPr="00A1426D" w:rsidRDefault="004F48AC" w:rsidP="005D0255">
            <w:pPr>
              <w:spacing w:before="100" w:beforeAutospacing="1" w:after="100" w:afterAutospacing="1" w:line="240" w:lineRule="auto"/>
              <w:rPr>
                <w:rFonts w:ascii="Times New Roman" w:hAnsi="Times New Roman" w:cs="Times New Roman"/>
                <w:sz w:val="24"/>
                <w:szCs w:val="24"/>
              </w:rPr>
            </w:pPr>
          </w:p>
        </w:tc>
      </w:tr>
      <w:tr w:rsidR="00CB4A1C" w:rsidRPr="00A1426D" w14:paraId="4BC79D3E" w14:textId="77777777" w:rsidTr="005D0255">
        <w:tc>
          <w:tcPr>
            <w:tcW w:w="709" w:type="dxa"/>
            <w:vAlign w:val="center"/>
          </w:tcPr>
          <w:p w14:paraId="01E59E81" w14:textId="77777777" w:rsidR="00CB4A1C" w:rsidRPr="00A1426D" w:rsidRDefault="00CB4A1C" w:rsidP="005D0255">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bookmarkStart w:id="0" w:name="_GoBack"/>
            <w:bookmarkEnd w:id="0"/>
          </w:p>
        </w:tc>
        <w:tc>
          <w:tcPr>
            <w:tcW w:w="3172" w:type="dxa"/>
          </w:tcPr>
          <w:p w14:paraId="60FE5DB4" w14:textId="3D3B4C95" w:rsidR="00CB4A1C" w:rsidRPr="00CB4A1C" w:rsidRDefault="00CB4A1C" w:rsidP="005D0255">
            <w:pPr>
              <w:spacing w:before="100" w:beforeAutospacing="1" w:after="100" w:afterAutospacing="1" w:line="240" w:lineRule="auto"/>
              <w:rPr>
                <w:rFonts w:ascii="Times New Roman" w:hAnsi="Times New Roman" w:cs="Times New Roman"/>
                <w:color w:val="555555"/>
                <w:sz w:val="24"/>
                <w:szCs w:val="24"/>
              </w:rPr>
            </w:pPr>
            <w:proofErr w:type="spellStart"/>
            <w:r w:rsidRPr="00CB4A1C">
              <w:rPr>
                <w:rFonts w:ascii="Times New Roman" w:hAnsi="Times New Roman" w:cs="Times New Roman"/>
                <w:color w:val="555555"/>
                <w:sz w:val="24"/>
                <w:szCs w:val="24"/>
              </w:rPr>
              <w:t>Powerbanka</w:t>
            </w:r>
            <w:proofErr w:type="spellEnd"/>
          </w:p>
        </w:tc>
        <w:tc>
          <w:tcPr>
            <w:tcW w:w="6750" w:type="dxa"/>
          </w:tcPr>
          <w:p w14:paraId="195DADFE" w14:textId="190471EF" w:rsidR="00CB4A1C" w:rsidRPr="00CB4A1C" w:rsidRDefault="00CB4A1C" w:rsidP="00CB4A1C">
            <w:pPr>
              <w:shd w:val="clear" w:color="auto" w:fill="FFFFFF"/>
              <w:spacing w:after="120" w:line="240" w:lineRule="auto"/>
              <w:outlineLvl w:val="0"/>
              <w:rPr>
                <w:rFonts w:ascii="Times New Roman" w:eastAsia="Times New Roman" w:hAnsi="Times New Roman" w:cs="Times New Roman"/>
                <w:bCs/>
                <w:color w:val="555555"/>
                <w:kern w:val="36"/>
                <w:sz w:val="24"/>
                <w:szCs w:val="24"/>
                <w:lang w:eastAsia="lv-LV"/>
              </w:rPr>
            </w:pPr>
            <w:r w:rsidRPr="00CB4A1C">
              <w:rPr>
                <w:rFonts w:ascii="Times New Roman" w:eastAsia="Times New Roman" w:hAnsi="Times New Roman" w:cs="Times New Roman"/>
                <w:bCs/>
                <w:color w:val="555555"/>
                <w:kern w:val="36"/>
                <w:sz w:val="24"/>
                <w:szCs w:val="24"/>
                <w:lang w:eastAsia="lv-LV"/>
              </w:rPr>
              <w:t>10000mAh</w:t>
            </w:r>
            <w:r>
              <w:rPr>
                <w:rFonts w:ascii="Times New Roman" w:eastAsia="Times New Roman" w:hAnsi="Times New Roman" w:cs="Times New Roman"/>
                <w:bCs/>
                <w:color w:val="555555"/>
                <w:kern w:val="36"/>
                <w:sz w:val="24"/>
                <w:szCs w:val="24"/>
                <w:lang w:eastAsia="lv-LV"/>
              </w:rPr>
              <w:t>, trīs veidu USB porti…</w:t>
            </w:r>
            <w:r w:rsidR="009F33B7" w:rsidRPr="00A1426D">
              <w:rPr>
                <w:rFonts w:ascii="Times New Roman" w:hAnsi="Times New Roman" w:cs="Times New Roman"/>
                <w:sz w:val="24"/>
                <w:szCs w:val="24"/>
              </w:rPr>
              <w:t xml:space="preserve">1 krāsu </w:t>
            </w:r>
            <w:proofErr w:type="spellStart"/>
            <w:r w:rsidR="009F33B7" w:rsidRPr="00A1426D">
              <w:rPr>
                <w:rFonts w:ascii="Times New Roman" w:hAnsi="Times New Roman" w:cs="Times New Roman"/>
                <w:sz w:val="24"/>
                <w:szCs w:val="24"/>
              </w:rPr>
              <w:t>apdruka</w:t>
            </w:r>
            <w:proofErr w:type="spellEnd"/>
            <w:r w:rsidR="009F33B7" w:rsidRPr="00A1426D">
              <w:rPr>
                <w:rFonts w:ascii="Times New Roman" w:hAnsi="Times New Roman" w:cs="Times New Roman"/>
                <w:sz w:val="24"/>
                <w:szCs w:val="24"/>
              </w:rPr>
              <w:t>/ RVT un ERASMUS+ logo</w:t>
            </w:r>
          </w:p>
        </w:tc>
        <w:tc>
          <w:tcPr>
            <w:tcW w:w="1417" w:type="dxa"/>
          </w:tcPr>
          <w:p w14:paraId="39E8AD75" w14:textId="7598EDD1" w:rsidR="00CB4A1C" w:rsidRPr="00A1426D" w:rsidRDefault="009F33B7" w:rsidP="005D0255">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1</w:t>
            </w:r>
          </w:p>
        </w:tc>
        <w:tc>
          <w:tcPr>
            <w:tcW w:w="1560" w:type="dxa"/>
          </w:tcPr>
          <w:p w14:paraId="2E534695" w14:textId="77777777" w:rsidR="00CB4A1C" w:rsidRPr="00A1426D" w:rsidRDefault="00CB4A1C"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A1BE47D" w14:textId="77777777" w:rsidTr="005D0255">
        <w:tc>
          <w:tcPr>
            <w:tcW w:w="709" w:type="dxa"/>
            <w:vAlign w:val="center"/>
          </w:tcPr>
          <w:p w14:paraId="134B1E6C" w14:textId="77777777" w:rsidR="005D0255" w:rsidRPr="00A1426D" w:rsidRDefault="005D0255" w:rsidP="00A1426D">
            <w:pPr>
              <w:pStyle w:val="Sarakstarindkopa"/>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B024369" w14:textId="58BDFE6C"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color w:val="555555"/>
                <w:sz w:val="24"/>
                <w:szCs w:val="24"/>
              </w:rPr>
              <w:t>Lietus mētelis</w:t>
            </w:r>
          </w:p>
        </w:tc>
        <w:tc>
          <w:tcPr>
            <w:tcW w:w="6750" w:type="dxa"/>
          </w:tcPr>
          <w:p w14:paraId="60E0ECD5" w14:textId="04ACBCD6"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sz w:val="24"/>
                <w:szCs w:val="24"/>
              </w:rPr>
              <w:t>Viena izmēra pončo ar kapuci (90x120 cm.) Ērti kompakts konteiners piestiprināms pie atslēgu piekariņa. Diametrs 6,50 cm Svars 371 g, zaļā krāsā, 1 krāsu apdruka/ RVT un ERASMUS+ logo</w:t>
            </w:r>
          </w:p>
        </w:tc>
        <w:tc>
          <w:tcPr>
            <w:tcW w:w="1417" w:type="dxa"/>
          </w:tcPr>
          <w:p w14:paraId="54DBD6F3" w14:textId="4ABBE7A1" w:rsidR="005D0255" w:rsidRPr="00A1426D" w:rsidRDefault="005D0255" w:rsidP="005D0255">
            <w:pPr>
              <w:spacing w:before="100" w:beforeAutospacing="1" w:after="100" w:afterAutospacing="1"/>
              <w:jc w:val="center"/>
              <w:rPr>
                <w:rFonts w:ascii="Times New Roman" w:hAnsi="Times New Roman" w:cs="Times New Roman"/>
              </w:rPr>
            </w:pPr>
            <w:r w:rsidRPr="00A1426D">
              <w:rPr>
                <w:rFonts w:ascii="Times New Roman" w:hAnsi="Times New Roman" w:cs="Times New Roman"/>
              </w:rPr>
              <w:t>1</w:t>
            </w:r>
          </w:p>
        </w:tc>
        <w:tc>
          <w:tcPr>
            <w:tcW w:w="1560" w:type="dxa"/>
          </w:tcPr>
          <w:p w14:paraId="10D21C1F"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bl>
    <w:p w14:paraId="5D9445E7" w14:textId="25B1FAFC" w:rsidR="00F83B36" w:rsidRPr="00A1426D" w:rsidRDefault="00F83B36" w:rsidP="00F83B36">
      <w:pPr>
        <w:rPr>
          <w:rFonts w:ascii="Times New Roman" w:hAnsi="Times New Roman" w:cs="Times New Roman"/>
          <w:b/>
          <w:bCs/>
          <w:sz w:val="24"/>
          <w:szCs w:val="24"/>
        </w:rPr>
      </w:pPr>
      <w:r w:rsidRPr="00A1426D">
        <w:rPr>
          <w:rFonts w:ascii="Times New Roman" w:hAnsi="Times New Roman" w:cs="Times New Roman"/>
          <w:b/>
          <w:bCs/>
          <w:sz w:val="24"/>
          <w:szCs w:val="24"/>
        </w:rPr>
        <w:t>Piegādes adrese</w:t>
      </w:r>
      <w:r w:rsidR="005D0255" w:rsidRPr="00A1426D">
        <w:rPr>
          <w:rFonts w:ascii="Times New Roman" w:hAnsi="Times New Roman" w:cs="Times New Roman"/>
          <w:b/>
          <w:bCs/>
          <w:sz w:val="24"/>
          <w:szCs w:val="24"/>
        </w:rPr>
        <w:t>: Krišjāņa Valdemāra</w:t>
      </w:r>
      <w:r w:rsidRPr="00A1426D">
        <w:rPr>
          <w:rFonts w:ascii="Times New Roman" w:hAnsi="Times New Roman" w:cs="Times New Roman"/>
          <w:b/>
          <w:bCs/>
          <w:sz w:val="24"/>
          <w:szCs w:val="24"/>
        </w:rPr>
        <w:t xml:space="preserve"> iel</w:t>
      </w:r>
      <w:r w:rsidR="005D0255" w:rsidRPr="00A1426D">
        <w:rPr>
          <w:rFonts w:ascii="Times New Roman" w:hAnsi="Times New Roman" w:cs="Times New Roman"/>
          <w:b/>
          <w:bCs/>
          <w:sz w:val="24"/>
          <w:szCs w:val="24"/>
        </w:rPr>
        <w:t>a</w:t>
      </w:r>
      <w:r w:rsidRPr="00A1426D">
        <w:rPr>
          <w:rFonts w:ascii="Times New Roman" w:hAnsi="Times New Roman" w:cs="Times New Roman"/>
          <w:b/>
          <w:bCs/>
          <w:sz w:val="24"/>
          <w:szCs w:val="24"/>
        </w:rPr>
        <w:t xml:space="preserve"> </w:t>
      </w:r>
      <w:r w:rsidR="005D0255" w:rsidRPr="00A1426D">
        <w:rPr>
          <w:rFonts w:ascii="Times New Roman" w:hAnsi="Times New Roman" w:cs="Times New Roman"/>
          <w:b/>
          <w:bCs/>
          <w:sz w:val="24"/>
          <w:szCs w:val="24"/>
        </w:rPr>
        <w:t>1C</w:t>
      </w:r>
      <w:r w:rsidRPr="00A1426D">
        <w:rPr>
          <w:rFonts w:ascii="Times New Roman" w:hAnsi="Times New Roman" w:cs="Times New Roman"/>
          <w:b/>
          <w:bCs/>
          <w:sz w:val="24"/>
          <w:szCs w:val="24"/>
        </w:rPr>
        <w:t>, Rīga LV 10</w:t>
      </w:r>
      <w:r w:rsidR="005D0255" w:rsidRPr="00A1426D">
        <w:rPr>
          <w:rFonts w:ascii="Times New Roman" w:hAnsi="Times New Roman" w:cs="Times New Roman"/>
          <w:b/>
          <w:bCs/>
          <w:sz w:val="24"/>
          <w:szCs w:val="24"/>
        </w:rPr>
        <w:t>10</w:t>
      </w:r>
      <w:r w:rsidRPr="00A1426D">
        <w:rPr>
          <w:rFonts w:ascii="Times New Roman" w:hAnsi="Times New Roman" w:cs="Times New Roman"/>
          <w:b/>
          <w:bCs/>
          <w:sz w:val="24"/>
          <w:szCs w:val="24"/>
        </w:rPr>
        <w:t xml:space="preserve"> </w:t>
      </w:r>
    </w:p>
    <w:p w14:paraId="1C4A9BA4" w14:textId="77777777" w:rsidR="00F83B36" w:rsidRPr="00A1426D" w:rsidRDefault="00F83B36" w:rsidP="00F83B36">
      <w:pPr>
        <w:rPr>
          <w:rFonts w:ascii="Times New Roman" w:hAnsi="Times New Roman" w:cs="Times New Roman"/>
          <w:b/>
          <w:bCs/>
          <w:sz w:val="24"/>
          <w:szCs w:val="24"/>
        </w:rPr>
      </w:pPr>
      <w:r w:rsidRPr="00A1426D">
        <w:rPr>
          <w:rFonts w:ascii="Times New Roman" w:hAnsi="Times New Roman" w:cs="Times New Roman"/>
          <w:b/>
          <w:bCs/>
          <w:sz w:val="24"/>
          <w:szCs w:val="24"/>
        </w:rPr>
        <w:t>Apmaksas veids ar pēcapmaksu.</w:t>
      </w:r>
    </w:p>
    <w:tbl>
      <w:tblPr>
        <w:tblW w:w="9389" w:type="dxa"/>
        <w:tblInd w:w="-106" w:type="dxa"/>
        <w:tblLook w:val="0000" w:firstRow="0" w:lastRow="0" w:firstColumn="0" w:lastColumn="0" w:noHBand="0" w:noVBand="0"/>
      </w:tblPr>
      <w:tblGrid>
        <w:gridCol w:w="3414"/>
        <w:gridCol w:w="2405"/>
        <w:gridCol w:w="906"/>
        <w:gridCol w:w="2664"/>
      </w:tblGrid>
      <w:tr w:rsidR="00F83B36" w:rsidRPr="00A1426D" w14:paraId="735F63A3" w14:textId="77777777" w:rsidTr="005F27E7">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7541AB8E" w14:textId="77777777" w:rsidR="00F83B36" w:rsidRPr="00A1426D" w:rsidRDefault="00F83B36" w:rsidP="005F27E7">
            <w:pPr>
              <w:spacing w:before="40" w:line="360" w:lineRule="auto"/>
              <w:outlineLvl w:val="6"/>
              <w:rPr>
                <w:rFonts w:ascii="Times New Roman" w:hAnsi="Times New Roman" w:cs="Times New Roman"/>
              </w:rPr>
            </w:pPr>
            <w:r w:rsidRPr="00A1426D">
              <w:rPr>
                <w:rFonts w:ascii="Times New Roman" w:hAnsi="Times New Roman" w:cs="Times New Roman"/>
              </w:rPr>
              <w:t>Informācija par pretendentu</w:t>
            </w:r>
          </w:p>
        </w:tc>
      </w:tr>
      <w:tr w:rsidR="00F83B36" w:rsidRPr="00A1426D" w14:paraId="339A2ECB" w14:textId="77777777" w:rsidTr="005F27E7">
        <w:trPr>
          <w:cantSplit/>
        </w:trPr>
        <w:tc>
          <w:tcPr>
            <w:tcW w:w="3414" w:type="dxa"/>
            <w:tcBorders>
              <w:top w:val="single" w:sz="4" w:space="0" w:color="auto"/>
            </w:tcBorders>
            <w:vAlign w:val="bottom"/>
          </w:tcPr>
          <w:p w14:paraId="2D7E6A90" w14:textId="77777777" w:rsidR="00F83B36" w:rsidRPr="00A1426D" w:rsidRDefault="00F83B36" w:rsidP="005F27E7">
            <w:pPr>
              <w:rPr>
                <w:rFonts w:ascii="Times New Roman" w:hAnsi="Times New Roman" w:cs="Times New Roman"/>
                <w:lang w:eastAsia="en-GB"/>
              </w:rPr>
            </w:pPr>
            <w:r w:rsidRPr="00A1426D">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14:paraId="65CAE403" w14:textId="77777777" w:rsidR="00F83B36" w:rsidRPr="00A1426D" w:rsidRDefault="00F83B36" w:rsidP="005F27E7">
            <w:pPr>
              <w:rPr>
                <w:rFonts w:ascii="Times New Roman" w:hAnsi="Times New Roman" w:cs="Times New Roman"/>
              </w:rPr>
            </w:pPr>
          </w:p>
        </w:tc>
      </w:tr>
      <w:tr w:rsidR="00F83B36" w:rsidRPr="00A1426D" w14:paraId="7039C5C2" w14:textId="77777777" w:rsidTr="005F27E7">
        <w:trPr>
          <w:cantSplit/>
        </w:trPr>
        <w:tc>
          <w:tcPr>
            <w:tcW w:w="3414" w:type="dxa"/>
            <w:vAlign w:val="bottom"/>
          </w:tcPr>
          <w:p w14:paraId="3D01E435" w14:textId="77777777" w:rsidR="00F83B36" w:rsidRPr="00A1426D" w:rsidRDefault="00F83B36" w:rsidP="005F27E7">
            <w:pPr>
              <w:ind w:right="-52"/>
              <w:rPr>
                <w:rFonts w:ascii="Times New Roman" w:hAnsi="Times New Roman" w:cs="Times New Roman"/>
                <w:lang w:eastAsia="en-GB"/>
              </w:rPr>
            </w:pPr>
            <w:r w:rsidRPr="00A1426D">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14:paraId="0C9CA384" w14:textId="77777777" w:rsidR="00F83B36" w:rsidRPr="00A1426D" w:rsidRDefault="00F83B36" w:rsidP="005F27E7">
            <w:pPr>
              <w:rPr>
                <w:rFonts w:ascii="Times New Roman" w:hAnsi="Times New Roman" w:cs="Times New Roman"/>
              </w:rPr>
            </w:pPr>
          </w:p>
        </w:tc>
      </w:tr>
      <w:tr w:rsidR="00F83B36" w:rsidRPr="00A1426D" w14:paraId="26467C24" w14:textId="77777777" w:rsidTr="005F27E7">
        <w:trPr>
          <w:cantSplit/>
        </w:trPr>
        <w:tc>
          <w:tcPr>
            <w:tcW w:w="3414" w:type="dxa"/>
            <w:vAlign w:val="bottom"/>
          </w:tcPr>
          <w:p w14:paraId="73649644"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Juridiskā adrese:</w:t>
            </w:r>
          </w:p>
        </w:tc>
        <w:tc>
          <w:tcPr>
            <w:tcW w:w="5975" w:type="dxa"/>
            <w:gridSpan w:val="3"/>
            <w:tcBorders>
              <w:bottom w:val="single" w:sz="4" w:space="0" w:color="auto"/>
            </w:tcBorders>
          </w:tcPr>
          <w:p w14:paraId="74E59307" w14:textId="77777777" w:rsidR="00F83B36" w:rsidRPr="00A1426D" w:rsidRDefault="00F83B36" w:rsidP="005F27E7">
            <w:pPr>
              <w:rPr>
                <w:rFonts w:ascii="Times New Roman" w:hAnsi="Times New Roman" w:cs="Times New Roman"/>
              </w:rPr>
            </w:pPr>
          </w:p>
        </w:tc>
      </w:tr>
      <w:tr w:rsidR="00F83B36" w:rsidRPr="00A1426D" w14:paraId="44525180" w14:textId="77777777" w:rsidTr="005F27E7">
        <w:trPr>
          <w:cantSplit/>
        </w:trPr>
        <w:tc>
          <w:tcPr>
            <w:tcW w:w="3414" w:type="dxa"/>
            <w:vAlign w:val="bottom"/>
          </w:tcPr>
          <w:p w14:paraId="791529A5"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Tālrunis:</w:t>
            </w:r>
          </w:p>
        </w:tc>
        <w:tc>
          <w:tcPr>
            <w:tcW w:w="2405" w:type="dxa"/>
            <w:tcBorders>
              <w:top w:val="single" w:sz="4" w:space="0" w:color="auto"/>
              <w:bottom w:val="single" w:sz="4" w:space="0" w:color="auto"/>
            </w:tcBorders>
          </w:tcPr>
          <w:p w14:paraId="3BEBA477" w14:textId="77777777" w:rsidR="00F83B36" w:rsidRPr="00A1426D" w:rsidRDefault="00F83B36" w:rsidP="005F27E7">
            <w:pPr>
              <w:rPr>
                <w:rFonts w:ascii="Times New Roman" w:hAnsi="Times New Roman" w:cs="Times New Roman"/>
              </w:rPr>
            </w:pPr>
          </w:p>
        </w:tc>
        <w:tc>
          <w:tcPr>
            <w:tcW w:w="906" w:type="dxa"/>
            <w:tcBorders>
              <w:top w:val="single" w:sz="4" w:space="0" w:color="auto"/>
            </w:tcBorders>
            <w:vAlign w:val="bottom"/>
          </w:tcPr>
          <w:p w14:paraId="5A113714"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Fakss:</w:t>
            </w:r>
          </w:p>
        </w:tc>
        <w:tc>
          <w:tcPr>
            <w:tcW w:w="2664" w:type="dxa"/>
            <w:tcBorders>
              <w:top w:val="single" w:sz="4" w:space="0" w:color="auto"/>
              <w:bottom w:val="single" w:sz="4" w:space="0" w:color="auto"/>
            </w:tcBorders>
          </w:tcPr>
          <w:p w14:paraId="617AEFE7" w14:textId="77777777" w:rsidR="00F83B36" w:rsidRPr="00A1426D" w:rsidRDefault="00F83B36" w:rsidP="005F27E7">
            <w:pPr>
              <w:rPr>
                <w:rFonts w:ascii="Times New Roman" w:hAnsi="Times New Roman" w:cs="Times New Roman"/>
              </w:rPr>
            </w:pPr>
          </w:p>
        </w:tc>
      </w:tr>
      <w:tr w:rsidR="00F83B36" w:rsidRPr="00A1426D" w14:paraId="54EA73A3" w14:textId="77777777" w:rsidTr="005F27E7">
        <w:trPr>
          <w:cantSplit/>
        </w:trPr>
        <w:tc>
          <w:tcPr>
            <w:tcW w:w="3414" w:type="dxa"/>
            <w:vAlign w:val="bottom"/>
          </w:tcPr>
          <w:p w14:paraId="250D7A83"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E-pasta adrese:</w:t>
            </w:r>
          </w:p>
        </w:tc>
        <w:tc>
          <w:tcPr>
            <w:tcW w:w="5975" w:type="dxa"/>
            <w:gridSpan w:val="3"/>
            <w:tcBorders>
              <w:bottom w:val="single" w:sz="4" w:space="0" w:color="auto"/>
            </w:tcBorders>
          </w:tcPr>
          <w:p w14:paraId="1121B35B" w14:textId="77777777" w:rsidR="00F83B36" w:rsidRPr="00A1426D" w:rsidRDefault="00F83B36" w:rsidP="005F27E7">
            <w:pPr>
              <w:rPr>
                <w:rFonts w:ascii="Times New Roman" w:hAnsi="Times New Roman" w:cs="Times New Roman"/>
              </w:rPr>
            </w:pPr>
          </w:p>
        </w:tc>
      </w:tr>
    </w:tbl>
    <w:p w14:paraId="41631C4A" w14:textId="77777777" w:rsidR="00F83B36" w:rsidRPr="00A1426D" w:rsidRDefault="00F83B36" w:rsidP="00F83B36">
      <w:pPr>
        <w:rPr>
          <w:rFonts w:ascii="Times New Roman" w:hAnsi="Times New Roman" w:cs="Times New Roman"/>
        </w:rPr>
      </w:pPr>
    </w:p>
    <w:tbl>
      <w:tblPr>
        <w:tblW w:w="9389" w:type="dxa"/>
        <w:tblInd w:w="-106" w:type="dxa"/>
        <w:tblLook w:val="0000" w:firstRow="0" w:lastRow="0" w:firstColumn="0" w:lastColumn="0" w:noHBand="0" w:noVBand="0"/>
      </w:tblPr>
      <w:tblGrid>
        <w:gridCol w:w="3414"/>
        <w:gridCol w:w="5975"/>
      </w:tblGrid>
      <w:tr w:rsidR="00F83B36" w:rsidRPr="00A1426D" w14:paraId="3044F867" w14:textId="77777777" w:rsidTr="005F27E7">
        <w:trPr>
          <w:cantSplit/>
        </w:trPr>
        <w:tc>
          <w:tcPr>
            <w:tcW w:w="3414" w:type="dxa"/>
            <w:vAlign w:val="bottom"/>
          </w:tcPr>
          <w:p w14:paraId="12412830"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lastRenderedPageBreak/>
              <w:t>Bankas rekvizīti:</w:t>
            </w:r>
          </w:p>
        </w:tc>
        <w:tc>
          <w:tcPr>
            <w:tcW w:w="5975" w:type="dxa"/>
            <w:tcBorders>
              <w:bottom w:val="single" w:sz="4" w:space="0" w:color="auto"/>
            </w:tcBorders>
          </w:tcPr>
          <w:p w14:paraId="68AF8317" w14:textId="77777777" w:rsidR="00F83B36" w:rsidRPr="00A1426D" w:rsidRDefault="00F83B36" w:rsidP="005F27E7">
            <w:pPr>
              <w:rPr>
                <w:rFonts w:ascii="Times New Roman" w:hAnsi="Times New Roman" w:cs="Times New Roman"/>
              </w:rPr>
            </w:pPr>
          </w:p>
        </w:tc>
      </w:tr>
    </w:tbl>
    <w:p w14:paraId="60FA423C" w14:textId="77777777" w:rsidR="00F83B36" w:rsidRPr="00A1426D" w:rsidRDefault="00F83B36" w:rsidP="00F83B36">
      <w:pPr>
        <w:rPr>
          <w:rFonts w:ascii="Times New Roman" w:hAnsi="Times New Roman" w:cs="Times New Roman"/>
        </w:rPr>
      </w:pPr>
    </w:p>
    <w:tbl>
      <w:tblPr>
        <w:tblW w:w="0" w:type="auto"/>
        <w:tblInd w:w="-106" w:type="dxa"/>
        <w:tblLook w:val="00A0" w:firstRow="1" w:lastRow="0" w:firstColumn="1" w:lastColumn="0" w:noHBand="0" w:noVBand="0"/>
      </w:tblPr>
      <w:tblGrid>
        <w:gridCol w:w="3261"/>
        <w:gridCol w:w="5160"/>
      </w:tblGrid>
      <w:tr w:rsidR="00F83B36" w:rsidRPr="00A1426D" w14:paraId="4308FE05" w14:textId="77777777" w:rsidTr="005F27E7">
        <w:tc>
          <w:tcPr>
            <w:tcW w:w="3261" w:type="dxa"/>
          </w:tcPr>
          <w:p w14:paraId="7BCBE830"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Paraksts:</w:t>
            </w:r>
          </w:p>
        </w:tc>
        <w:tc>
          <w:tcPr>
            <w:tcW w:w="5160" w:type="dxa"/>
          </w:tcPr>
          <w:p w14:paraId="589764F5"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r w:rsidR="00F83B36" w:rsidRPr="00A1426D" w14:paraId="2A53B7F3" w14:textId="77777777" w:rsidTr="005F27E7">
        <w:tc>
          <w:tcPr>
            <w:tcW w:w="3261" w:type="dxa"/>
          </w:tcPr>
          <w:p w14:paraId="4B05D8B0"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Vārds, uzvārds:</w:t>
            </w:r>
          </w:p>
        </w:tc>
        <w:tc>
          <w:tcPr>
            <w:tcW w:w="5160" w:type="dxa"/>
          </w:tcPr>
          <w:p w14:paraId="3A56ADBB"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r w:rsidR="00F83B36" w:rsidRPr="00A1426D" w14:paraId="0115153E" w14:textId="77777777" w:rsidTr="005F27E7">
        <w:tc>
          <w:tcPr>
            <w:tcW w:w="3261" w:type="dxa"/>
          </w:tcPr>
          <w:p w14:paraId="68C4B706"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Ieņemamais amats:</w:t>
            </w:r>
          </w:p>
        </w:tc>
        <w:tc>
          <w:tcPr>
            <w:tcW w:w="5160" w:type="dxa"/>
          </w:tcPr>
          <w:p w14:paraId="5DAE4189" w14:textId="77777777" w:rsidR="00F83B36" w:rsidRPr="00A1426D" w:rsidRDefault="00F83B36" w:rsidP="005F27E7">
            <w:pPr>
              <w:pStyle w:val="Sarakstarindkopa"/>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bl>
    <w:p w14:paraId="20DC914A" w14:textId="77777777" w:rsidR="00F83B36" w:rsidRPr="00A1426D" w:rsidRDefault="00F83B36" w:rsidP="00F83B36">
      <w:pPr>
        <w:rPr>
          <w:rFonts w:ascii="Times New Roman" w:hAnsi="Times New Roman" w:cs="Times New Roman"/>
          <w:b/>
          <w:bCs/>
          <w:sz w:val="24"/>
          <w:szCs w:val="24"/>
        </w:rPr>
      </w:pPr>
    </w:p>
    <w:p w14:paraId="48BE8C57" w14:textId="77777777" w:rsidR="00F83B36" w:rsidRPr="00A1426D" w:rsidRDefault="00F83B36"/>
    <w:sectPr w:rsidR="00F83B36" w:rsidRPr="00A1426D" w:rsidSect="00A1426D">
      <w:pgSz w:w="16838" w:h="11906" w:orient="landscape"/>
      <w:pgMar w:top="108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3F6D"/>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FBF6DEC"/>
    <w:multiLevelType w:val="hybridMultilevel"/>
    <w:tmpl w:val="7526D39C"/>
    <w:lvl w:ilvl="0" w:tplc="C158BEC0">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2" w15:restartNumberingAfterBreak="0">
    <w:nsid w:val="43112EB7"/>
    <w:multiLevelType w:val="hybridMultilevel"/>
    <w:tmpl w:val="E3E2D2BE"/>
    <w:lvl w:ilvl="0" w:tplc="44AABA4E">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3" w15:restartNumberingAfterBreak="0">
    <w:nsid w:val="7048450B"/>
    <w:multiLevelType w:val="hybridMultilevel"/>
    <w:tmpl w:val="9CB8C486"/>
    <w:lvl w:ilvl="0" w:tplc="66EAA514">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4" w15:restartNumberingAfterBreak="0">
    <w:nsid w:val="7BB063E9"/>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890A48"/>
    <w:multiLevelType w:val="hybridMultilevel"/>
    <w:tmpl w:val="404C0B1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6F"/>
    <w:rsid w:val="00013A5C"/>
    <w:rsid w:val="000148C6"/>
    <w:rsid w:val="00033341"/>
    <w:rsid w:val="000465D4"/>
    <w:rsid w:val="00073A4F"/>
    <w:rsid w:val="00086B37"/>
    <w:rsid w:val="000B30FC"/>
    <w:rsid w:val="00130021"/>
    <w:rsid w:val="00141294"/>
    <w:rsid w:val="00161FF5"/>
    <w:rsid w:val="001C03AE"/>
    <w:rsid w:val="001F45BB"/>
    <w:rsid w:val="002C2FD0"/>
    <w:rsid w:val="002D4DEC"/>
    <w:rsid w:val="00313659"/>
    <w:rsid w:val="003510A5"/>
    <w:rsid w:val="00357CF5"/>
    <w:rsid w:val="003C14C9"/>
    <w:rsid w:val="004111BF"/>
    <w:rsid w:val="00467FD1"/>
    <w:rsid w:val="004975A8"/>
    <w:rsid w:val="004B0884"/>
    <w:rsid w:val="004F48AC"/>
    <w:rsid w:val="00515097"/>
    <w:rsid w:val="005246BD"/>
    <w:rsid w:val="00570035"/>
    <w:rsid w:val="005D0255"/>
    <w:rsid w:val="005D6095"/>
    <w:rsid w:val="0061166C"/>
    <w:rsid w:val="00642828"/>
    <w:rsid w:val="00671E3D"/>
    <w:rsid w:val="006A5206"/>
    <w:rsid w:val="006E4B70"/>
    <w:rsid w:val="006E7046"/>
    <w:rsid w:val="00747E9A"/>
    <w:rsid w:val="00774660"/>
    <w:rsid w:val="007B47E4"/>
    <w:rsid w:val="007D605B"/>
    <w:rsid w:val="00873612"/>
    <w:rsid w:val="008E5E3C"/>
    <w:rsid w:val="00922B1F"/>
    <w:rsid w:val="00927F4E"/>
    <w:rsid w:val="009C0EB5"/>
    <w:rsid w:val="009E437B"/>
    <w:rsid w:val="009F33B7"/>
    <w:rsid w:val="00A07768"/>
    <w:rsid w:val="00A1426D"/>
    <w:rsid w:val="00A504C4"/>
    <w:rsid w:val="00A71296"/>
    <w:rsid w:val="00A81AD1"/>
    <w:rsid w:val="00AF7A7A"/>
    <w:rsid w:val="00AF7C71"/>
    <w:rsid w:val="00B40A25"/>
    <w:rsid w:val="00B43C23"/>
    <w:rsid w:val="00B70BDC"/>
    <w:rsid w:val="00BA7CA2"/>
    <w:rsid w:val="00BB36B6"/>
    <w:rsid w:val="00BE27FC"/>
    <w:rsid w:val="00BF6AE9"/>
    <w:rsid w:val="00C70CA7"/>
    <w:rsid w:val="00C8366F"/>
    <w:rsid w:val="00CB4A1C"/>
    <w:rsid w:val="00CE638D"/>
    <w:rsid w:val="00D44B74"/>
    <w:rsid w:val="00D70942"/>
    <w:rsid w:val="00D87E51"/>
    <w:rsid w:val="00DA34FC"/>
    <w:rsid w:val="00DA4314"/>
    <w:rsid w:val="00DD721C"/>
    <w:rsid w:val="00DE0D6F"/>
    <w:rsid w:val="00E1052C"/>
    <w:rsid w:val="00E24783"/>
    <w:rsid w:val="00E364EC"/>
    <w:rsid w:val="00E7183C"/>
    <w:rsid w:val="00E73855"/>
    <w:rsid w:val="00E830BE"/>
    <w:rsid w:val="00E9417E"/>
    <w:rsid w:val="00EA44EE"/>
    <w:rsid w:val="00EC0CD3"/>
    <w:rsid w:val="00F231CA"/>
    <w:rsid w:val="00F750BB"/>
    <w:rsid w:val="00F83B36"/>
    <w:rsid w:val="00F91F57"/>
    <w:rsid w:val="00FB68CB"/>
    <w:rsid w:val="00FB7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03D9C"/>
  <w15:docId w15:val="{C13FE92D-5E6F-4F63-9DC5-5C0818D6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E0D6F"/>
    <w:pPr>
      <w:spacing w:after="200" w:line="276" w:lineRule="auto"/>
    </w:pPr>
    <w:rPr>
      <w:rFonts w:cs="Calibri"/>
      <w:lang w:eastAsia="en-US"/>
    </w:rPr>
  </w:style>
  <w:style w:type="paragraph" w:styleId="Virsraksts1">
    <w:name w:val="heading 1"/>
    <w:basedOn w:val="Parasts"/>
    <w:link w:val="Virsraksts1Rakstz"/>
    <w:uiPriority w:val="9"/>
    <w:qFormat/>
    <w:locked/>
    <w:rsid w:val="00CB4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99"/>
    <w:rsid w:val="00DE0D6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642828"/>
    <w:pPr>
      <w:ind w:left="720"/>
    </w:pPr>
  </w:style>
  <w:style w:type="paragraph" w:styleId="Balonteksts">
    <w:name w:val="Balloon Text"/>
    <w:basedOn w:val="Parasts"/>
    <w:link w:val="BalontekstsRakstz"/>
    <w:uiPriority w:val="99"/>
    <w:semiHidden/>
    <w:rsid w:val="005150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15097"/>
    <w:rPr>
      <w:rFonts w:ascii="Tahoma" w:hAnsi="Tahoma" w:cs="Tahoma"/>
      <w:sz w:val="16"/>
      <w:szCs w:val="16"/>
    </w:rPr>
  </w:style>
  <w:style w:type="table" w:customStyle="1" w:styleId="TableGrid1">
    <w:name w:val="Table Grid1"/>
    <w:uiPriority w:val="99"/>
    <w:rsid w:val="002D4DE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DA34F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ststmeklis">
    <w:name w:val="Normal (Web)"/>
    <w:basedOn w:val="Parasts"/>
    <w:uiPriority w:val="99"/>
    <w:semiHidden/>
    <w:unhideWhenUsed/>
    <w:rsid w:val="004F48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aukums">
    <w:name w:val="Title"/>
    <w:basedOn w:val="Parasts"/>
    <w:next w:val="Parasts"/>
    <w:link w:val="NosaukumsRakstz"/>
    <w:qFormat/>
    <w:locked/>
    <w:rsid w:val="00CB4A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CB4A1C"/>
    <w:rPr>
      <w:rFonts w:asciiTheme="majorHAnsi" w:eastAsiaTheme="majorEastAsia" w:hAnsiTheme="majorHAnsi" w:cstheme="majorBidi"/>
      <w:spacing w:val="-10"/>
      <w:kern w:val="28"/>
      <w:sz w:val="56"/>
      <w:szCs w:val="56"/>
      <w:lang w:eastAsia="en-US"/>
    </w:rPr>
  </w:style>
  <w:style w:type="character" w:customStyle="1" w:styleId="Virsraksts1Rakstz">
    <w:name w:val="Virsraksts 1 Rakstz."/>
    <w:basedOn w:val="Noklusjumarindkopasfonts"/>
    <w:link w:val="Virsraksts1"/>
    <w:uiPriority w:val="9"/>
    <w:rsid w:val="00CB4A1C"/>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97573">
      <w:marLeft w:val="0"/>
      <w:marRight w:val="0"/>
      <w:marTop w:val="0"/>
      <w:marBottom w:val="0"/>
      <w:divBdr>
        <w:top w:val="none" w:sz="0" w:space="0" w:color="auto"/>
        <w:left w:val="none" w:sz="0" w:space="0" w:color="auto"/>
        <w:bottom w:val="none" w:sz="0" w:space="0" w:color="auto"/>
        <w:right w:val="none" w:sz="0" w:space="0" w:color="auto"/>
      </w:divBdr>
    </w:div>
    <w:div w:id="174197575">
      <w:marLeft w:val="0"/>
      <w:marRight w:val="0"/>
      <w:marTop w:val="0"/>
      <w:marBottom w:val="0"/>
      <w:divBdr>
        <w:top w:val="none" w:sz="0" w:space="0" w:color="auto"/>
        <w:left w:val="none" w:sz="0" w:space="0" w:color="auto"/>
        <w:bottom w:val="none" w:sz="0" w:space="0" w:color="auto"/>
        <w:right w:val="none" w:sz="0" w:space="0" w:color="auto"/>
      </w:divBdr>
    </w:div>
    <w:div w:id="174197576">
      <w:marLeft w:val="0"/>
      <w:marRight w:val="0"/>
      <w:marTop w:val="0"/>
      <w:marBottom w:val="0"/>
      <w:divBdr>
        <w:top w:val="none" w:sz="0" w:space="0" w:color="auto"/>
        <w:left w:val="none" w:sz="0" w:space="0" w:color="auto"/>
        <w:bottom w:val="none" w:sz="0" w:space="0" w:color="auto"/>
        <w:right w:val="none" w:sz="0" w:space="0" w:color="auto"/>
      </w:divBdr>
      <w:divsChild>
        <w:div w:id="174197560">
          <w:marLeft w:val="0"/>
          <w:marRight w:val="0"/>
          <w:marTop w:val="0"/>
          <w:marBottom w:val="0"/>
          <w:divBdr>
            <w:top w:val="none" w:sz="0" w:space="0" w:color="auto"/>
            <w:left w:val="none" w:sz="0" w:space="0" w:color="auto"/>
            <w:bottom w:val="none" w:sz="0" w:space="0" w:color="auto"/>
            <w:right w:val="none" w:sz="0" w:space="0" w:color="auto"/>
          </w:divBdr>
        </w:div>
        <w:div w:id="174197561">
          <w:marLeft w:val="0"/>
          <w:marRight w:val="0"/>
          <w:marTop w:val="0"/>
          <w:marBottom w:val="0"/>
          <w:divBdr>
            <w:top w:val="none" w:sz="0" w:space="0" w:color="auto"/>
            <w:left w:val="none" w:sz="0" w:space="0" w:color="auto"/>
            <w:bottom w:val="none" w:sz="0" w:space="0" w:color="auto"/>
            <w:right w:val="none" w:sz="0" w:space="0" w:color="auto"/>
          </w:divBdr>
        </w:div>
        <w:div w:id="174197562">
          <w:marLeft w:val="0"/>
          <w:marRight w:val="0"/>
          <w:marTop w:val="0"/>
          <w:marBottom w:val="0"/>
          <w:divBdr>
            <w:top w:val="none" w:sz="0" w:space="0" w:color="auto"/>
            <w:left w:val="none" w:sz="0" w:space="0" w:color="auto"/>
            <w:bottom w:val="none" w:sz="0" w:space="0" w:color="auto"/>
            <w:right w:val="none" w:sz="0" w:space="0" w:color="auto"/>
          </w:divBdr>
        </w:div>
        <w:div w:id="174197563">
          <w:marLeft w:val="0"/>
          <w:marRight w:val="0"/>
          <w:marTop w:val="0"/>
          <w:marBottom w:val="0"/>
          <w:divBdr>
            <w:top w:val="none" w:sz="0" w:space="0" w:color="auto"/>
            <w:left w:val="none" w:sz="0" w:space="0" w:color="auto"/>
            <w:bottom w:val="none" w:sz="0" w:space="0" w:color="auto"/>
            <w:right w:val="none" w:sz="0" w:space="0" w:color="auto"/>
          </w:divBdr>
        </w:div>
        <w:div w:id="174197564">
          <w:marLeft w:val="0"/>
          <w:marRight w:val="0"/>
          <w:marTop w:val="0"/>
          <w:marBottom w:val="0"/>
          <w:divBdr>
            <w:top w:val="none" w:sz="0" w:space="0" w:color="auto"/>
            <w:left w:val="none" w:sz="0" w:space="0" w:color="auto"/>
            <w:bottom w:val="none" w:sz="0" w:space="0" w:color="auto"/>
            <w:right w:val="none" w:sz="0" w:space="0" w:color="auto"/>
          </w:divBdr>
        </w:div>
        <w:div w:id="174197565">
          <w:marLeft w:val="0"/>
          <w:marRight w:val="0"/>
          <w:marTop w:val="0"/>
          <w:marBottom w:val="0"/>
          <w:divBdr>
            <w:top w:val="none" w:sz="0" w:space="0" w:color="auto"/>
            <w:left w:val="none" w:sz="0" w:space="0" w:color="auto"/>
            <w:bottom w:val="none" w:sz="0" w:space="0" w:color="auto"/>
            <w:right w:val="none" w:sz="0" w:space="0" w:color="auto"/>
          </w:divBdr>
        </w:div>
        <w:div w:id="174197566">
          <w:marLeft w:val="0"/>
          <w:marRight w:val="0"/>
          <w:marTop w:val="0"/>
          <w:marBottom w:val="0"/>
          <w:divBdr>
            <w:top w:val="none" w:sz="0" w:space="0" w:color="auto"/>
            <w:left w:val="none" w:sz="0" w:space="0" w:color="auto"/>
            <w:bottom w:val="none" w:sz="0" w:space="0" w:color="auto"/>
            <w:right w:val="none" w:sz="0" w:space="0" w:color="auto"/>
          </w:divBdr>
        </w:div>
        <w:div w:id="174197567">
          <w:marLeft w:val="0"/>
          <w:marRight w:val="0"/>
          <w:marTop w:val="0"/>
          <w:marBottom w:val="0"/>
          <w:divBdr>
            <w:top w:val="none" w:sz="0" w:space="0" w:color="auto"/>
            <w:left w:val="none" w:sz="0" w:space="0" w:color="auto"/>
            <w:bottom w:val="none" w:sz="0" w:space="0" w:color="auto"/>
            <w:right w:val="none" w:sz="0" w:space="0" w:color="auto"/>
          </w:divBdr>
        </w:div>
        <w:div w:id="174197568">
          <w:marLeft w:val="0"/>
          <w:marRight w:val="0"/>
          <w:marTop w:val="0"/>
          <w:marBottom w:val="0"/>
          <w:divBdr>
            <w:top w:val="none" w:sz="0" w:space="0" w:color="auto"/>
            <w:left w:val="none" w:sz="0" w:space="0" w:color="auto"/>
            <w:bottom w:val="none" w:sz="0" w:space="0" w:color="auto"/>
            <w:right w:val="none" w:sz="0" w:space="0" w:color="auto"/>
          </w:divBdr>
        </w:div>
        <w:div w:id="174197569">
          <w:marLeft w:val="0"/>
          <w:marRight w:val="0"/>
          <w:marTop w:val="0"/>
          <w:marBottom w:val="0"/>
          <w:divBdr>
            <w:top w:val="none" w:sz="0" w:space="0" w:color="auto"/>
            <w:left w:val="none" w:sz="0" w:space="0" w:color="auto"/>
            <w:bottom w:val="none" w:sz="0" w:space="0" w:color="auto"/>
            <w:right w:val="none" w:sz="0" w:space="0" w:color="auto"/>
          </w:divBdr>
        </w:div>
        <w:div w:id="174197570">
          <w:marLeft w:val="0"/>
          <w:marRight w:val="0"/>
          <w:marTop w:val="0"/>
          <w:marBottom w:val="0"/>
          <w:divBdr>
            <w:top w:val="none" w:sz="0" w:space="0" w:color="auto"/>
            <w:left w:val="none" w:sz="0" w:space="0" w:color="auto"/>
            <w:bottom w:val="none" w:sz="0" w:space="0" w:color="auto"/>
            <w:right w:val="none" w:sz="0" w:space="0" w:color="auto"/>
          </w:divBdr>
        </w:div>
        <w:div w:id="174197571">
          <w:marLeft w:val="0"/>
          <w:marRight w:val="0"/>
          <w:marTop w:val="0"/>
          <w:marBottom w:val="0"/>
          <w:divBdr>
            <w:top w:val="none" w:sz="0" w:space="0" w:color="auto"/>
            <w:left w:val="none" w:sz="0" w:space="0" w:color="auto"/>
            <w:bottom w:val="none" w:sz="0" w:space="0" w:color="auto"/>
            <w:right w:val="none" w:sz="0" w:space="0" w:color="auto"/>
          </w:divBdr>
        </w:div>
        <w:div w:id="174197572">
          <w:marLeft w:val="0"/>
          <w:marRight w:val="0"/>
          <w:marTop w:val="0"/>
          <w:marBottom w:val="0"/>
          <w:divBdr>
            <w:top w:val="none" w:sz="0" w:space="0" w:color="auto"/>
            <w:left w:val="none" w:sz="0" w:space="0" w:color="auto"/>
            <w:bottom w:val="none" w:sz="0" w:space="0" w:color="auto"/>
            <w:right w:val="none" w:sz="0" w:space="0" w:color="auto"/>
          </w:divBdr>
        </w:div>
        <w:div w:id="174197574">
          <w:marLeft w:val="0"/>
          <w:marRight w:val="0"/>
          <w:marTop w:val="0"/>
          <w:marBottom w:val="0"/>
          <w:divBdr>
            <w:top w:val="none" w:sz="0" w:space="0" w:color="auto"/>
            <w:left w:val="none" w:sz="0" w:space="0" w:color="auto"/>
            <w:bottom w:val="none" w:sz="0" w:space="0" w:color="auto"/>
            <w:right w:val="none" w:sz="0" w:space="0" w:color="auto"/>
          </w:divBdr>
        </w:div>
        <w:div w:id="174197577">
          <w:marLeft w:val="0"/>
          <w:marRight w:val="0"/>
          <w:marTop w:val="0"/>
          <w:marBottom w:val="0"/>
          <w:divBdr>
            <w:top w:val="none" w:sz="0" w:space="0" w:color="auto"/>
            <w:left w:val="none" w:sz="0" w:space="0" w:color="auto"/>
            <w:bottom w:val="none" w:sz="0" w:space="0" w:color="auto"/>
            <w:right w:val="none" w:sz="0" w:space="0" w:color="auto"/>
          </w:divBdr>
        </w:div>
        <w:div w:id="174197578">
          <w:marLeft w:val="0"/>
          <w:marRight w:val="0"/>
          <w:marTop w:val="0"/>
          <w:marBottom w:val="0"/>
          <w:divBdr>
            <w:top w:val="none" w:sz="0" w:space="0" w:color="auto"/>
            <w:left w:val="none" w:sz="0" w:space="0" w:color="auto"/>
            <w:bottom w:val="none" w:sz="0" w:space="0" w:color="auto"/>
            <w:right w:val="none" w:sz="0" w:space="0" w:color="auto"/>
          </w:divBdr>
        </w:div>
        <w:div w:id="174197579">
          <w:marLeft w:val="0"/>
          <w:marRight w:val="0"/>
          <w:marTop w:val="0"/>
          <w:marBottom w:val="0"/>
          <w:divBdr>
            <w:top w:val="none" w:sz="0" w:space="0" w:color="auto"/>
            <w:left w:val="none" w:sz="0" w:space="0" w:color="auto"/>
            <w:bottom w:val="none" w:sz="0" w:space="0" w:color="auto"/>
            <w:right w:val="none" w:sz="0" w:space="0" w:color="auto"/>
          </w:divBdr>
        </w:div>
        <w:div w:id="174197580">
          <w:marLeft w:val="0"/>
          <w:marRight w:val="0"/>
          <w:marTop w:val="0"/>
          <w:marBottom w:val="0"/>
          <w:divBdr>
            <w:top w:val="none" w:sz="0" w:space="0" w:color="auto"/>
            <w:left w:val="none" w:sz="0" w:space="0" w:color="auto"/>
            <w:bottom w:val="none" w:sz="0" w:space="0" w:color="auto"/>
            <w:right w:val="none" w:sz="0" w:space="0" w:color="auto"/>
          </w:divBdr>
        </w:div>
        <w:div w:id="174197581">
          <w:marLeft w:val="0"/>
          <w:marRight w:val="0"/>
          <w:marTop w:val="0"/>
          <w:marBottom w:val="0"/>
          <w:divBdr>
            <w:top w:val="none" w:sz="0" w:space="0" w:color="auto"/>
            <w:left w:val="none" w:sz="0" w:space="0" w:color="auto"/>
            <w:bottom w:val="none" w:sz="0" w:space="0" w:color="auto"/>
            <w:right w:val="none" w:sz="0" w:space="0" w:color="auto"/>
          </w:divBdr>
        </w:div>
        <w:div w:id="174197582">
          <w:marLeft w:val="0"/>
          <w:marRight w:val="0"/>
          <w:marTop w:val="0"/>
          <w:marBottom w:val="0"/>
          <w:divBdr>
            <w:top w:val="none" w:sz="0" w:space="0" w:color="auto"/>
            <w:left w:val="none" w:sz="0" w:space="0" w:color="auto"/>
            <w:bottom w:val="none" w:sz="0" w:space="0" w:color="auto"/>
            <w:right w:val="none" w:sz="0" w:space="0" w:color="auto"/>
          </w:divBdr>
        </w:div>
        <w:div w:id="174197584">
          <w:marLeft w:val="0"/>
          <w:marRight w:val="0"/>
          <w:marTop w:val="0"/>
          <w:marBottom w:val="0"/>
          <w:divBdr>
            <w:top w:val="none" w:sz="0" w:space="0" w:color="auto"/>
            <w:left w:val="none" w:sz="0" w:space="0" w:color="auto"/>
            <w:bottom w:val="none" w:sz="0" w:space="0" w:color="auto"/>
            <w:right w:val="none" w:sz="0" w:space="0" w:color="auto"/>
          </w:divBdr>
        </w:div>
        <w:div w:id="174197586">
          <w:marLeft w:val="0"/>
          <w:marRight w:val="0"/>
          <w:marTop w:val="0"/>
          <w:marBottom w:val="0"/>
          <w:divBdr>
            <w:top w:val="none" w:sz="0" w:space="0" w:color="auto"/>
            <w:left w:val="none" w:sz="0" w:space="0" w:color="auto"/>
            <w:bottom w:val="none" w:sz="0" w:space="0" w:color="auto"/>
            <w:right w:val="none" w:sz="0" w:space="0" w:color="auto"/>
          </w:divBdr>
        </w:div>
        <w:div w:id="174197587">
          <w:marLeft w:val="0"/>
          <w:marRight w:val="0"/>
          <w:marTop w:val="0"/>
          <w:marBottom w:val="0"/>
          <w:divBdr>
            <w:top w:val="none" w:sz="0" w:space="0" w:color="auto"/>
            <w:left w:val="none" w:sz="0" w:space="0" w:color="auto"/>
            <w:bottom w:val="none" w:sz="0" w:space="0" w:color="auto"/>
            <w:right w:val="none" w:sz="0" w:space="0" w:color="auto"/>
          </w:divBdr>
        </w:div>
        <w:div w:id="174197588">
          <w:marLeft w:val="0"/>
          <w:marRight w:val="0"/>
          <w:marTop w:val="0"/>
          <w:marBottom w:val="0"/>
          <w:divBdr>
            <w:top w:val="none" w:sz="0" w:space="0" w:color="auto"/>
            <w:left w:val="none" w:sz="0" w:space="0" w:color="auto"/>
            <w:bottom w:val="none" w:sz="0" w:space="0" w:color="auto"/>
            <w:right w:val="none" w:sz="0" w:space="0" w:color="auto"/>
          </w:divBdr>
        </w:div>
        <w:div w:id="174197590">
          <w:marLeft w:val="0"/>
          <w:marRight w:val="0"/>
          <w:marTop w:val="0"/>
          <w:marBottom w:val="0"/>
          <w:divBdr>
            <w:top w:val="none" w:sz="0" w:space="0" w:color="auto"/>
            <w:left w:val="none" w:sz="0" w:space="0" w:color="auto"/>
            <w:bottom w:val="none" w:sz="0" w:space="0" w:color="auto"/>
            <w:right w:val="none" w:sz="0" w:space="0" w:color="auto"/>
          </w:divBdr>
        </w:div>
        <w:div w:id="174197591">
          <w:marLeft w:val="0"/>
          <w:marRight w:val="0"/>
          <w:marTop w:val="0"/>
          <w:marBottom w:val="0"/>
          <w:divBdr>
            <w:top w:val="none" w:sz="0" w:space="0" w:color="auto"/>
            <w:left w:val="none" w:sz="0" w:space="0" w:color="auto"/>
            <w:bottom w:val="none" w:sz="0" w:space="0" w:color="auto"/>
            <w:right w:val="none" w:sz="0" w:space="0" w:color="auto"/>
          </w:divBdr>
        </w:div>
        <w:div w:id="174197592">
          <w:marLeft w:val="0"/>
          <w:marRight w:val="0"/>
          <w:marTop w:val="0"/>
          <w:marBottom w:val="0"/>
          <w:divBdr>
            <w:top w:val="none" w:sz="0" w:space="0" w:color="auto"/>
            <w:left w:val="none" w:sz="0" w:space="0" w:color="auto"/>
            <w:bottom w:val="none" w:sz="0" w:space="0" w:color="auto"/>
            <w:right w:val="none" w:sz="0" w:space="0" w:color="auto"/>
          </w:divBdr>
        </w:div>
        <w:div w:id="174197593">
          <w:marLeft w:val="0"/>
          <w:marRight w:val="0"/>
          <w:marTop w:val="0"/>
          <w:marBottom w:val="0"/>
          <w:divBdr>
            <w:top w:val="none" w:sz="0" w:space="0" w:color="auto"/>
            <w:left w:val="none" w:sz="0" w:space="0" w:color="auto"/>
            <w:bottom w:val="none" w:sz="0" w:space="0" w:color="auto"/>
            <w:right w:val="none" w:sz="0" w:space="0" w:color="auto"/>
          </w:divBdr>
        </w:div>
        <w:div w:id="174197594">
          <w:marLeft w:val="0"/>
          <w:marRight w:val="0"/>
          <w:marTop w:val="0"/>
          <w:marBottom w:val="0"/>
          <w:divBdr>
            <w:top w:val="none" w:sz="0" w:space="0" w:color="auto"/>
            <w:left w:val="none" w:sz="0" w:space="0" w:color="auto"/>
            <w:bottom w:val="none" w:sz="0" w:space="0" w:color="auto"/>
            <w:right w:val="none" w:sz="0" w:space="0" w:color="auto"/>
          </w:divBdr>
        </w:div>
        <w:div w:id="174197596">
          <w:marLeft w:val="0"/>
          <w:marRight w:val="0"/>
          <w:marTop w:val="0"/>
          <w:marBottom w:val="0"/>
          <w:divBdr>
            <w:top w:val="none" w:sz="0" w:space="0" w:color="auto"/>
            <w:left w:val="none" w:sz="0" w:space="0" w:color="auto"/>
            <w:bottom w:val="none" w:sz="0" w:space="0" w:color="auto"/>
            <w:right w:val="none" w:sz="0" w:space="0" w:color="auto"/>
          </w:divBdr>
        </w:div>
        <w:div w:id="174197597">
          <w:marLeft w:val="0"/>
          <w:marRight w:val="0"/>
          <w:marTop w:val="0"/>
          <w:marBottom w:val="0"/>
          <w:divBdr>
            <w:top w:val="none" w:sz="0" w:space="0" w:color="auto"/>
            <w:left w:val="none" w:sz="0" w:space="0" w:color="auto"/>
            <w:bottom w:val="none" w:sz="0" w:space="0" w:color="auto"/>
            <w:right w:val="none" w:sz="0" w:space="0" w:color="auto"/>
          </w:divBdr>
        </w:div>
        <w:div w:id="174197598">
          <w:marLeft w:val="0"/>
          <w:marRight w:val="0"/>
          <w:marTop w:val="0"/>
          <w:marBottom w:val="0"/>
          <w:divBdr>
            <w:top w:val="none" w:sz="0" w:space="0" w:color="auto"/>
            <w:left w:val="none" w:sz="0" w:space="0" w:color="auto"/>
            <w:bottom w:val="none" w:sz="0" w:space="0" w:color="auto"/>
            <w:right w:val="none" w:sz="0" w:space="0" w:color="auto"/>
          </w:divBdr>
        </w:div>
        <w:div w:id="174197599">
          <w:marLeft w:val="0"/>
          <w:marRight w:val="0"/>
          <w:marTop w:val="0"/>
          <w:marBottom w:val="0"/>
          <w:divBdr>
            <w:top w:val="none" w:sz="0" w:space="0" w:color="auto"/>
            <w:left w:val="none" w:sz="0" w:space="0" w:color="auto"/>
            <w:bottom w:val="none" w:sz="0" w:space="0" w:color="auto"/>
            <w:right w:val="none" w:sz="0" w:space="0" w:color="auto"/>
          </w:divBdr>
        </w:div>
        <w:div w:id="174197600">
          <w:marLeft w:val="0"/>
          <w:marRight w:val="0"/>
          <w:marTop w:val="0"/>
          <w:marBottom w:val="0"/>
          <w:divBdr>
            <w:top w:val="none" w:sz="0" w:space="0" w:color="auto"/>
            <w:left w:val="none" w:sz="0" w:space="0" w:color="auto"/>
            <w:bottom w:val="none" w:sz="0" w:space="0" w:color="auto"/>
            <w:right w:val="none" w:sz="0" w:space="0" w:color="auto"/>
          </w:divBdr>
        </w:div>
        <w:div w:id="174197602">
          <w:marLeft w:val="0"/>
          <w:marRight w:val="0"/>
          <w:marTop w:val="0"/>
          <w:marBottom w:val="0"/>
          <w:divBdr>
            <w:top w:val="none" w:sz="0" w:space="0" w:color="auto"/>
            <w:left w:val="none" w:sz="0" w:space="0" w:color="auto"/>
            <w:bottom w:val="none" w:sz="0" w:space="0" w:color="auto"/>
            <w:right w:val="none" w:sz="0" w:space="0" w:color="auto"/>
          </w:divBdr>
        </w:div>
        <w:div w:id="174197603">
          <w:marLeft w:val="0"/>
          <w:marRight w:val="0"/>
          <w:marTop w:val="0"/>
          <w:marBottom w:val="0"/>
          <w:divBdr>
            <w:top w:val="none" w:sz="0" w:space="0" w:color="auto"/>
            <w:left w:val="none" w:sz="0" w:space="0" w:color="auto"/>
            <w:bottom w:val="none" w:sz="0" w:space="0" w:color="auto"/>
            <w:right w:val="none" w:sz="0" w:space="0" w:color="auto"/>
          </w:divBdr>
        </w:div>
        <w:div w:id="174197604">
          <w:marLeft w:val="0"/>
          <w:marRight w:val="0"/>
          <w:marTop w:val="0"/>
          <w:marBottom w:val="0"/>
          <w:divBdr>
            <w:top w:val="none" w:sz="0" w:space="0" w:color="auto"/>
            <w:left w:val="none" w:sz="0" w:space="0" w:color="auto"/>
            <w:bottom w:val="none" w:sz="0" w:space="0" w:color="auto"/>
            <w:right w:val="none" w:sz="0" w:space="0" w:color="auto"/>
          </w:divBdr>
        </w:div>
        <w:div w:id="174197605">
          <w:marLeft w:val="0"/>
          <w:marRight w:val="0"/>
          <w:marTop w:val="0"/>
          <w:marBottom w:val="0"/>
          <w:divBdr>
            <w:top w:val="none" w:sz="0" w:space="0" w:color="auto"/>
            <w:left w:val="none" w:sz="0" w:space="0" w:color="auto"/>
            <w:bottom w:val="none" w:sz="0" w:space="0" w:color="auto"/>
            <w:right w:val="none" w:sz="0" w:space="0" w:color="auto"/>
          </w:divBdr>
        </w:div>
        <w:div w:id="174197606">
          <w:marLeft w:val="0"/>
          <w:marRight w:val="0"/>
          <w:marTop w:val="0"/>
          <w:marBottom w:val="0"/>
          <w:divBdr>
            <w:top w:val="none" w:sz="0" w:space="0" w:color="auto"/>
            <w:left w:val="none" w:sz="0" w:space="0" w:color="auto"/>
            <w:bottom w:val="none" w:sz="0" w:space="0" w:color="auto"/>
            <w:right w:val="none" w:sz="0" w:space="0" w:color="auto"/>
          </w:divBdr>
        </w:div>
        <w:div w:id="174197607">
          <w:marLeft w:val="0"/>
          <w:marRight w:val="0"/>
          <w:marTop w:val="0"/>
          <w:marBottom w:val="0"/>
          <w:divBdr>
            <w:top w:val="none" w:sz="0" w:space="0" w:color="auto"/>
            <w:left w:val="none" w:sz="0" w:space="0" w:color="auto"/>
            <w:bottom w:val="none" w:sz="0" w:space="0" w:color="auto"/>
            <w:right w:val="none" w:sz="0" w:space="0" w:color="auto"/>
          </w:divBdr>
        </w:div>
        <w:div w:id="174197609">
          <w:marLeft w:val="0"/>
          <w:marRight w:val="0"/>
          <w:marTop w:val="0"/>
          <w:marBottom w:val="0"/>
          <w:divBdr>
            <w:top w:val="none" w:sz="0" w:space="0" w:color="auto"/>
            <w:left w:val="none" w:sz="0" w:space="0" w:color="auto"/>
            <w:bottom w:val="none" w:sz="0" w:space="0" w:color="auto"/>
            <w:right w:val="none" w:sz="0" w:space="0" w:color="auto"/>
          </w:divBdr>
        </w:div>
        <w:div w:id="174197610">
          <w:marLeft w:val="0"/>
          <w:marRight w:val="0"/>
          <w:marTop w:val="0"/>
          <w:marBottom w:val="0"/>
          <w:divBdr>
            <w:top w:val="none" w:sz="0" w:space="0" w:color="auto"/>
            <w:left w:val="none" w:sz="0" w:space="0" w:color="auto"/>
            <w:bottom w:val="none" w:sz="0" w:space="0" w:color="auto"/>
            <w:right w:val="none" w:sz="0" w:space="0" w:color="auto"/>
          </w:divBdr>
        </w:div>
        <w:div w:id="174197612">
          <w:marLeft w:val="0"/>
          <w:marRight w:val="0"/>
          <w:marTop w:val="0"/>
          <w:marBottom w:val="0"/>
          <w:divBdr>
            <w:top w:val="none" w:sz="0" w:space="0" w:color="auto"/>
            <w:left w:val="none" w:sz="0" w:space="0" w:color="auto"/>
            <w:bottom w:val="none" w:sz="0" w:space="0" w:color="auto"/>
            <w:right w:val="none" w:sz="0" w:space="0" w:color="auto"/>
          </w:divBdr>
        </w:div>
        <w:div w:id="174197613">
          <w:marLeft w:val="0"/>
          <w:marRight w:val="0"/>
          <w:marTop w:val="0"/>
          <w:marBottom w:val="0"/>
          <w:divBdr>
            <w:top w:val="none" w:sz="0" w:space="0" w:color="auto"/>
            <w:left w:val="none" w:sz="0" w:space="0" w:color="auto"/>
            <w:bottom w:val="none" w:sz="0" w:space="0" w:color="auto"/>
            <w:right w:val="none" w:sz="0" w:space="0" w:color="auto"/>
          </w:divBdr>
        </w:div>
        <w:div w:id="174197614">
          <w:marLeft w:val="0"/>
          <w:marRight w:val="0"/>
          <w:marTop w:val="0"/>
          <w:marBottom w:val="0"/>
          <w:divBdr>
            <w:top w:val="none" w:sz="0" w:space="0" w:color="auto"/>
            <w:left w:val="none" w:sz="0" w:space="0" w:color="auto"/>
            <w:bottom w:val="none" w:sz="0" w:space="0" w:color="auto"/>
            <w:right w:val="none" w:sz="0" w:space="0" w:color="auto"/>
          </w:divBdr>
        </w:div>
        <w:div w:id="174197615">
          <w:marLeft w:val="0"/>
          <w:marRight w:val="0"/>
          <w:marTop w:val="0"/>
          <w:marBottom w:val="0"/>
          <w:divBdr>
            <w:top w:val="none" w:sz="0" w:space="0" w:color="auto"/>
            <w:left w:val="none" w:sz="0" w:space="0" w:color="auto"/>
            <w:bottom w:val="none" w:sz="0" w:space="0" w:color="auto"/>
            <w:right w:val="none" w:sz="0" w:space="0" w:color="auto"/>
          </w:divBdr>
        </w:div>
        <w:div w:id="174197616">
          <w:marLeft w:val="0"/>
          <w:marRight w:val="0"/>
          <w:marTop w:val="0"/>
          <w:marBottom w:val="0"/>
          <w:divBdr>
            <w:top w:val="none" w:sz="0" w:space="0" w:color="auto"/>
            <w:left w:val="none" w:sz="0" w:space="0" w:color="auto"/>
            <w:bottom w:val="none" w:sz="0" w:space="0" w:color="auto"/>
            <w:right w:val="none" w:sz="0" w:space="0" w:color="auto"/>
          </w:divBdr>
        </w:div>
        <w:div w:id="174197617">
          <w:marLeft w:val="0"/>
          <w:marRight w:val="0"/>
          <w:marTop w:val="0"/>
          <w:marBottom w:val="0"/>
          <w:divBdr>
            <w:top w:val="none" w:sz="0" w:space="0" w:color="auto"/>
            <w:left w:val="none" w:sz="0" w:space="0" w:color="auto"/>
            <w:bottom w:val="none" w:sz="0" w:space="0" w:color="auto"/>
            <w:right w:val="none" w:sz="0" w:space="0" w:color="auto"/>
          </w:divBdr>
        </w:div>
      </w:divsChild>
    </w:div>
    <w:div w:id="174197583">
      <w:marLeft w:val="0"/>
      <w:marRight w:val="0"/>
      <w:marTop w:val="0"/>
      <w:marBottom w:val="0"/>
      <w:divBdr>
        <w:top w:val="none" w:sz="0" w:space="0" w:color="auto"/>
        <w:left w:val="none" w:sz="0" w:space="0" w:color="auto"/>
        <w:bottom w:val="none" w:sz="0" w:space="0" w:color="auto"/>
        <w:right w:val="none" w:sz="0" w:space="0" w:color="auto"/>
      </w:divBdr>
    </w:div>
    <w:div w:id="174197585">
      <w:marLeft w:val="0"/>
      <w:marRight w:val="0"/>
      <w:marTop w:val="0"/>
      <w:marBottom w:val="0"/>
      <w:divBdr>
        <w:top w:val="none" w:sz="0" w:space="0" w:color="auto"/>
        <w:left w:val="none" w:sz="0" w:space="0" w:color="auto"/>
        <w:bottom w:val="none" w:sz="0" w:space="0" w:color="auto"/>
        <w:right w:val="none" w:sz="0" w:space="0" w:color="auto"/>
      </w:divBdr>
    </w:div>
    <w:div w:id="174197589">
      <w:marLeft w:val="0"/>
      <w:marRight w:val="0"/>
      <w:marTop w:val="0"/>
      <w:marBottom w:val="0"/>
      <w:divBdr>
        <w:top w:val="none" w:sz="0" w:space="0" w:color="auto"/>
        <w:left w:val="none" w:sz="0" w:space="0" w:color="auto"/>
        <w:bottom w:val="none" w:sz="0" w:space="0" w:color="auto"/>
        <w:right w:val="none" w:sz="0" w:space="0" w:color="auto"/>
      </w:divBdr>
    </w:div>
    <w:div w:id="174197595">
      <w:marLeft w:val="0"/>
      <w:marRight w:val="0"/>
      <w:marTop w:val="0"/>
      <w:marBottom w:val="0"/>
      <w:divBdr>
        <w:top w:val="none" w:sz="0" w:space="0" w:color="auto"/>
        <w:left w:val="none" w:sz="0" w:space="0" w:color="auto"/>
        <w:bottom w:val="none" w:sz="0" w:space="0" w:color="auto"/>
        <w:right w:val="none" w:sz="0" w:space="0" w:color="auto"/>
      </w:divBdr>
    </w:div>
    <w:div w:id="174197601">
      <w:marLeft w:val="0"/>
      <w:marRight w:val="0"/>
      <w:marTop w:val="0"/>
      <w:marBottom w:val="0"/>
      <w:divBdr>
        <w:top w:val="none" w:sz="0" w:space="0" w:color="auto"/>
        <w:left w:val="none" w:sz="0" w:space="0" w:color="auto"/>
        <w:bottom w:val="none" w:sz="0" w:space="0" w:color="auto"/>
        <w:right w:val="none" w:sz="0" w:space="0" w:color="auto"/>
      </w:divBdr>
    </w:div>
    <w:div w:id="174197608">
      <w:marLeft w:val="0"/>
      <w:marRight w:val="0"/>
      <w:marTop w:val="0"/>
      <w:marBottom w:val="0"/>
      <w:divBdr>
        <w:top w:val="none" w:sz="0" w:space="0" w:color="auto"/>
        <w:left w:val="none" w:sz="0" w:space="0" w:color="auto"/>
        <w:bottom w:val="none" w:sz="0" w:space="0" w:color="auto"/>
        <w:right w:val="none" w:sz="0" w:space="0" w:color="auto"/>
      </w:divBdr>
    </w:div>
    <w:div w:id="174197611">
      <w:marLeft w:val="0"/>
      <w:marRight w:val="0"/>
      <w:marTop w:val="0"/>
      <w:marBottom w:val="0"/>
      <w:divBdr>
        <w:top w:val="none" w:sz="0" w:space="0" w:color="auto"/>
        <w:left w:val="none" w:sz="0" w:space="0" w:color="auto"/>
        <w:bottom w:val="none" w:sz="0" w:space="0" w:color="auto"/>
        <w:right w:val="none" w:sz="0" w:space="0" w:color="auto"/>
      </w:divBdr>
    </w:div>
    <w:div w:id="458494167">
      <w:bodyDiv w:val="1"/>
      <w:marLeft w:val="0"/>
      <w:marRight w:val="0"/>
      <w:marTop w:val="0"/>
      <w:marBottom w:val="0"/>
      <w:divBdr>
        <w:top w:val="none" w:sz="0" w:space="0" w:color="auto"/>
        <w:left w:val="none" w:sz="0" w:space="0" w:color="auto"/>
        <w:bottom w:val="none" w:sz="0" w:space="0" w:color="auto"/>
        <w:right w:val="none" w:sz="0" w:space="0" w:color="auto"/>
      </w:divBdr>
    </w:div>
    <w:div w:id="627974810">
      <w:bodyDiv w:val="1"/>
      <w:marLeft w:val="0"/>
      <w:marRight w:val="0"/>
      <w:marTop w:val="0"/>
      <w:marBottom w:val="0"/>
      <w:divBdr>
        <w:top w:val="none" w:sz="0" w:space="0" w:color="auto"/>
        <w:left w:val="none" w:sz="0" w:space="0" w:color="auto"/>
        <w:bottom w:val="none" w:sz="0" w:space="0" w:color="auto"/>
        <w:right w:val="none" w:sz="0" w:space="0" w:color="auto"/>
      </w:divBdr>
      <w:divsChild>
        <w:div w:id="1195457635">
          <w:marLeft w:val="0"/>
          <w:marRight w:val="0"/>
          <w:marTop w:val="0"/>
          <w:marBottom w:val="0"/>
          <w:divBdr>
            <w:top w:val="none" w:sz="0" w:space="0" w:color="auto"/>
            <w:left w:val="none" w:sz="0" w:space="0" w:color="auto"/>
            <w:bottom w:val="none" w:sz="0" w:space="0" w:color="auto"/>
            <w:right w:val="none" w:sz="0" w:space="0" w:color="auto"/>
          </w:divBdr>
        </w:div>
        <w:div w:id="843936096">
          <w:marLeft w:val="0"/>
          <w:marRight w:val="0"/>
          <w:marTop w:val="0"/>
          <w:marBottom w:val="0"/>
          <w:divBdr>
            <w:top w:val="none" w:sz="0" w:space="0" w:color="auto"/>
            <w:left w:val="none" w:sz="0" w:space="0" w:color="auto"/>
            <w:bottom w:val="none" w:sz="0" w:space="0" w:color="auto"/>
            <w:right w:val="none" w:sz="0" w:space="0" w:color="auto"/>
          </w:divBdr>
        </w:div>
        <w:div w:id="32651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2924</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PIEDĀVĀJUMS NO:</vt:lpstr>
      <vt:lpstr>PIEDĀVĀJUMS NO:</vt:lpstr>
    </vt:vector>
  </TitlesOfParts>
  <Company>Microsoft Corporation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PIEDĀVĀJUMS NO:</dc:title>
  <dc:subject/>
  <dc:creator>janis.arkls</dc:creator>
  <cp:keywords/>
  <dc:description/>
  <cp:lastModifiedBy>Sandra Bidzāne</cp:lastModifiedBy>
  <cp:revision>2</cp:revision>
  <dcterms:created xsi:type="dcterms:W3CDTF">2024-02-02T14:04:00Z</dcterms:created>
  <dcterms:modified xsi:type="dcterms:W3CDTF">2024-02-02T14:04:00Z</dcterms:modified>
</cp:coreProperties>
</file>