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C9" w:rsidRPr="003A4D19" w:rsidRDefault="006A10C9" w:rsidP="00D25D1E">
      <w:pPr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A4D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PIEDĀVĀJUMS NO _________________</w:t>
      </w:r>
    </w:p>
    <w:p w:rsidR="006A10C9" w:rsidRDefault="006A10C9" w:rsidP="00EA6DAB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A4D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(Iesniegts ____/ ____/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20</w:t>
      </w:r>
      <w:r w:rsidR="00752FCE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="00071425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 w:rsidRPr="003A4D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:rsidR="006A10C9" w:rsidRPr="00F83AA0" w:rsidRDefault="006A10C9" w:rsidP="003A4D1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A4D19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F83AA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Saimniecības preču piegād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e</w:t>
      </w:r>
    </w:p>
    <w:p w:rsidR="006A10C9" w:rsidRDefault="006A10C9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F6B4B">
        <w:rPr>
          <w:rFonts w:ascii="Times New Roman" w:hAnsi="Times New Roman" w:cs="Times New Roman"/>
          <w:sz w:val="20"/>
          <w:szCs w:val="20"/>
        </w:rPr>
        <w:t xml:space="preserve">Iesniegt cenas </w:t>
      </w:r>
      <w:r>
        <w:rPr>
          <w:rFonts w:ascii="Times New Roman" w:hAnsi="Times New Roman" w:cs="Times New Roman"/>
          <w:b/>
          <w:bCs/>
          <w:sz w:val="20"/>
          <w:szCs w:val="20"/>
        </w:rPr>
        <w:t>€ bez</w:t>
      </w:r>
      <w:r w:rsidRPr="00EF6B4B">
        <w:rPr>
          <w:rFonts w:ascii="Times New Roman" w:hAnsi="Times New Roman" w:cs="Times New Roman"/>
          <w:b/>
          <w:bCs/>
          <w:sz w:val="20"/>
          <w:szCs w:val="20"/>
        </w:rPr>
        <w:t xml:space="preserve"> PVN.</w:t>
      </w:r>
    </w:p>
    <w:tbl>
      <w:tblPr>
        <w:tblW w:w="14750" w:type="dxa"/>
        <w:tblLook w:val="00A0" w:firstRow="1" w:lastRow="0" w:firstColumn="1" w:lastColumn="0" w:noHBand="0" w:noVBand="0"/>
      </w:tblPr>
      <w:tblGrid>
        <w:gridCol w:w="5049"/>
        <w:gridCol w:w="3418"/>
        <w:gridCol w:w="1141"/>
        <w:gridCol w:w="1235"/>
        <w:gridCol w:w="1906"/>
        <w:gridCol w:w="2001"/>
      </w:tblGrid>
      <w:tr w:rsidR="006A10C9" w:rsidRPr="00293E8E" w:rsidTr="00573F11">
        <w:trPr>
          <w:trHeight w:val="285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C9" w:rsidRPr="00293E8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93E8E">
              <w:rPr>
                <w:rFonts w:ascii="Times New Roman" w:hAnsi="Times New Roman" w:cs="Times New Roman"/>
                <w:i/>
                <w:iCs/>
              </w:rPr>
              <w:t>Apraksts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9" w:rsidRPr="00293E8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93E8E">
              <w:rPr>
                <w:rFonts w:ascii="Times New Roman" w:hAnsi="Times New Roman" w:cs="Times New Roman"/>
                <w:i/>
                <w:iCs/>
                <w:color w:val="000000"/>
              </w:rPr>
              <w:t>Tilpums vai izmērs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9" w:rsidRPr="00293E8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93E8E">
              <w:rPr>
                <w:rFonts w:ascii="Times New Roman" w:hAnsi="Times New Roman" w:cs="Times New Roman"/>
                <w:i/>
                <w:iCs/>
                <w:color w:val="000000"/>
              </w:rPr>
              <w:t>daudzums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9" w:rsidRPr="00293E8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93E8E">
              <w:rPr>
                <w:rFonts w:ascii="Times New Roman" w:hAnsi="Times New Roman" w:cs="Times New Roman"/>
                <w:i/>
                <w:iCs/>
                <w:color w:val="000000"/>
              </w:rPr>
              <w:t>mērvienība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9" w:rsidRPr="00293E8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93E8E">
              <w:rPr>
                <w:rFonts w:ascii="Times New Roman" w:hAnsi="Times New Roman" w:cs="Times New Roman"/>
                <w:i/>
                <w:iCs/>
                <w:color w:val="000000"/>
              </w:rPr>
              <w:t>cena € bez PVN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9" w:rsidRPr="00293E8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93E8E">
              <w:rPr>
                <w:rFonts w:ascii="Times New Roman" w:hAnsi="Times New Roman" w:cs="Times New Roman"/>
                <w:i/>
                <w:iCs/>
                <w:color w:val="000000"/>
              </w:rPr>
              <w:t>Piezīmes</w:t>
            </w:r>
          </w:p>
        </w:tc>
      </w:tr>
      <w:tr w:rsidR="006A10C9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0C9" w:rsidRPr="00293E8E" w:rsidRDefault="006A10C9" w:rsidP="00D25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Koncentrēts mazgājamais līdzeklis, visu tipu grīdām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0C9" w:rsidRPr="00293E8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13DA">
              <w:rPr>
                <w:rFonts w:ascii="Times New Roman" w:hAnsi="Times New Roman" w:cs="Times New Roman"/>
                <w:color w:val="000000" w:themeColor="text1"/>
              </w:rPr>
              <w:t>5 litru pudelē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0C9" w:rsidRPr="00293E8E" w:rsidRDefault="006A10C9" w:rsidP="00D25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0C9" w:rsidRPr="00293E8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0C9" w:rsidRPr="00293E8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0C9" w:rsidRPr="00293E8E" w:rsidRDefault="006A10C9" w:rsidP="00D25D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Mazgāšanas un dezinfekcijas līdzeklis grīdām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(Lai l</w:t>
            </w: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īdzeklis ļauj vienlaikus mazgāt, dezodorēt un dezinficēt apstrādājamās virsmas.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Koncentrēts 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~ </w:t>
            </w: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(50 ml uz 10 l</w:t>
            </w:r>
            <w:r w:rsidRPr="00293E8E">
              <w:rPr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>  </w:t>
            </w: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ūdens) </w:t>
            </w:r>
            <w:r w:rsidRPr="00293E8E">
              <w:rPr>
                <w:rFonts w:ascii="Times New Roman" w:hAnsi="Times New Roman" w:cs="Times New Roman"/>
                <w:color w:val="000000"/>
              </w:rPr>
              <w:t>5 litru pudelē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Koncentrēts tīrīšanas līdzeklis sanitārajām telpām, skābs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5 litru pudelē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Unversiāls mazgāšanas līdzeklis, neitrāls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5 litru pudelē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Unversiāls mazgāšanas līdzeklis, neitrāls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 litra pudelē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Tīrīšanas pasta "Skaidra"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b/>
                <w:color w:val="FF0000"/>
              </w:rPr>
              <w:t>380</w:t>
            </w:r>
            <w:r w:rsidRPr="00293E8E">
              <w:rPr>
                <w:rFonts w:ascii="Times New Roman" w:hAnsi="Times New Roman" w:cs="Times New Roman"/>
                <w:color w:val="000000"/>
              </w:rPr>
              <w:t xml:space="preserve"> gramu iepakojumā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Līdzeklis ātrai virsmu dezinfekcijai, neitrāls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 litra pudelē ar dozatoru - pulverizatoru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Stiklu un flīžu tīrīšanas līdzeklis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293E8E">
              <w:rPr>
                <w:rFonts w:ascii="Times New Roman" w:hAnsi="Times New Roman" w:cs="Times New Roman"/>
                <w:color w:val="000000"/>
              </w:rPr>
              <w:t xml:space="preserve">  litru pudelē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Stiklu un flīžu tīrīšanas līdzeklis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0</w:t>
            </w:r>
            <w:r w:rsidRPr="001A13DA">
              <w:rPr>
                <w:rFonts w:ascii="Times New Roman" w:hAnsi="Times New Roman" w:cs="Times New Roman"/>
                <w:color w:val="FF0000"/>
              </w:rPr>
              <w:t>,7</w:t>
            </w:r>
            <w:r w:rsidRPr="00293E8E">
              <w:rPr>
                <w:rFonts w:ascii="Times New Roman" w:hAnsi="Times New Roman" w:cs="Times New Roman"/>
                <w:color w:val="000000"/>
              </w:rPr>
              <w:t xml:space="preserve"> litru pudelē, ar dozatoru - pulverizatoru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Šķidrās ziepes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0,5 litru pudelē ar dozatoru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Šķidrās ziepes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5 litru pudelē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Ziepes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100 gramu, gabalā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bookmarkStart w:id="0" w:name="_GoBack"/>
        <w:bookmarkEnd w:id="0"/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WC podu tīrīšanas līdzeklis, gatavs lietošanai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 litra pudelē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93E8E">
              <w:rPr>
                <w:rFonts w:ascii="Times New Roman" w:hAnsi="Times New Roman" w:cs="Times New Roman"/>
                <w:color w:val="FF0000"/>
              </w:rPr>
              <w:t>Kanalizācijas sistēmas tīrīšanas līdzekli</w:t>
            </w:r>
            <w:r>
              <w:rPr>
                <w:rFonts w:ascii="Times New Roman" w:hAnsi="Times New Roman" w:cs="Times New Roman"/>
                <w:color w:val="FF0000"/>
              </w:rPr>
              <w:t xml:space="preserve"> (</w:t>
            </w:r>
            <w:r w:rsidRPr="00293E8E">
              <w:rPr>
                <w:rFonts w:ascii="Times New Roman" w:hAnsi="Times New Roman" w:cs="Times New Roman"/>
                <w:color w:val="FF0000"/>
              </w:rPr>
              <w:t>Baktēriju koncentrāts sadzīves kanalizācijas attīrīšanai, nosprostojumu un smaku likvidēšanai.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93E8E">
              <w:rPr>
                <w:rFonts w:ascii="Times New Roman" w:hAnsi="Times New Roman" w:cs="Times New Roman"/>
                <w:color w:val="FF0000"/>
              </w:rPr>
              <w:br/>
              <w:t>Ekoloģiski drošs. Tilpums 1l.</w:t>
            </w:r>
          </w:p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Krēmveida tīrīšanas līdzeklis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 litra pudelē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pudele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Smaku neitralizātors ar smidzinātāju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(</w:t>
            </w: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likvidē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t</w:t>
            </w: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lastRenderedPageBreak/>
              <w:t>nepatīkamu smaku tekstilmateriāliem, mēbelēm, aizkariem, grīdas paklājiem un mēbeļu tapsējumam, kā ari slāpē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t</w:t>
            </w: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tabakas smaku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lastRenderedPageBreak/>
              <w:t>Tilpums 500+/-10 ml</w:t>
            </w:r>
            <w:r w:rsidRPr="00293E8E">
              <w:rPr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br/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pStyle w:val="Heading1"/>
              <w:rPr>
                <w:color w:val="FF0000"/>
                <w:sz w:val="22"/>
                <w:szCs w:val="22"/>
              </w:rPr>
            </w:pPr>
            <w:r w:rsidRPr="00293E8E">
              <w:rPr>
                <w:color w:val="FF0000"/>
                <w:sz w:val="22"/>
                <w:szCs w:val="22"/>
              </w:rPr>
              <w:lastRenderedPageBreak/>
              <w:t>Bioloģisks līdzeklis organisko vielu sadalīšanai</w:t>
            </w:r>
            <w:r>
              <w:rPr>
                <w:color w:val="FF0000"/>
                <w:sz w:val="22"/>
                <w:szCs w:val="22"/>
              </w:rPr>
              <w:t xml:space="preserve"> (</w:t>
            </w:r>
            <w:r>
              <w:rPr>
                <w:color w:val="FF0000"/>
                <w:sz w:val="22"/>
                <w:szCs w:val="22"/>
                <w:shd w:val="clear" w:color="auto" w:fill="FFFFFF"/>
              </w:rPr>
              <w:t>lai n</w:t>
            </w:r>
            <w:r w:rsidRPr="00293E8E">
              <w:rPr>
                <w:color w:val="FF0000"/>
                <w:sz w:val="22"/>
                <w:szCs w:val="22"/>
                <w:shd w:val="clear" w:color="auto" w:fill="FFFFFF"/>
              </w:rPr>
              <w:t>ovēr</w:t>
            </w:r>
            <w:r>
              <w:rPr>
                <w:color w:val="FF0000"/>
                <w:sz w:val="22"/>
                <w:szCs w:val="22"/>
                <w:shd w:val="clear" w:color="auto" w:fill="FFFFFF"/>
              </w:rPr>
              <w:t>stu</w:t>
            </w:r>
            <w:r w:rsidRPr="00293E8E">
              <w:rPr>
                <w:color w:val="FF0000"/>
                <w:sz w:val="22"/>
                <w:szCs w:val="22"/>
                <w:shd w:val="clear" w:color="auto" w:fill="FFFFFF"/>
              </w:rPr>
              <w:t xml:space="preserve"> organiskos netīrumus un piesārņojumus septiķos, nostādinātājos, izsmeļamajās bedrēs, kā arī klozeta podos un pisuāros.</w:t>
            </w:r>
            <w:r>
              <w:rPr>
                <w:color w:val="FF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Iepakojums 12 tabletes (240gr).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Bārkstainais virvju MOP ar vītnes stiprinājumu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Vidējā izmēra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 xml:space="preserve">Grīdas slotas , koka , bez  kāta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  <w:b/>
                <w:color w:val="FF0000"/>
              </w:rPr>
              <w:t>Metāla</w:t>
            </w:r>
            <w:r w:rsidRPr="00293E8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93E8E">
              <w:rPr>
                <w:rFonts w:ascii="Times New Roman" w:hAnsi="Times New Roman" w:cs="Times New Roman"/>
              </w:rPr>
              <w:t xml:space="preserve">kāts ar vītni MOP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1,5 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Tīrīšanas audums, neausts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10 metru gabalos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Āra slota trīsstūra, ar kātu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Saimniecības gumijas cimdi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L izmērs, 1 pāris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pāris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93E8E">
              <w:rPr>
                <w:rFonts w:ascii="Times New Roman" w:hAnsi="Times New Roman" w:cs="Times New Roman"/>
                <w:color w:val="FF0000"/>
              </w:rPr>
              <w:t>Saimniecības gumijas cimdi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93E8E">
              <w:rPr>
                <w:rFonts w:ascii="Times New Roman" w:hAnsi="Times New Roman" w:cs="Times New Roman"/>
                <w:color w:val="FF0000"/>
              </w:rPr>
              <w:t>M izmērs, 1 pāris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3E8E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93E8E">
              <w:rPr>
                <w:rFonts w:ascii="Times New Roman" w:hAnsi="Times New Roman" w:cs="Times New Roman"/>
                <w:color w:val="FF0000"/>
              </w:rPr>
              <w:t>pāris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Cimdi adīti ar vienpusēju PVC pretslīdes punktējumu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 pāris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pāris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Sūklis ar abrazīvu, 14x7x4 cm 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cena par 1 gab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Sūklis ar abrazīvu, 27 x 80 x 50 mm 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iepakojums 10 gab.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Atkritumu maisi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 xml:space="preserve">35 litru, </w:t>
            </w:r>
            <w:r w:rsidRPr="00293E8E">
              <w:rPr>
                <w:rFonts w:ascii="Times New Roman" w:hAnsi="Times New Roman" w:cs="Times New Roman"/>
                <w:b/>
                <w:color w:val="FF0000"/>
              </w:rPr>
              <w:t>20</w:t>
            </w:r>
            <w:r w:rsidRPr="00293E8E">
              <w:rPr>
                <w:rFonts w:ascii="Times New Roman" w:hAnsi="Times New Roman" w:cs="Times New Roman"/>
                <w:color w:val="000000"/>
              </w:rPr>
              <w:t xml:space="preserve"> gab. 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293E8E">
              <w:rPr>
                <w:rFonts w:ascii="Times New Roman" w:hAnsi="Times New Roman" w:cs="Times New Roman"/>
                <w:color w:val="000000"/>
              </w:rPr>
              <w:t xml:space="preserve">ullī,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Atkritumu maisi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 xml:space="preserve">45 litru, </w:t>
            </w:r>
            <w:r w:rsidRPr="00293E8E">
              <w:rPr>
                <w:rFonts w:ascii="Times New Roman" w:hAnsi="Times New Roman" w:cs="Times New Roman"/>
                <w:b/>
                <w:color w:val="FF0000"/>
              </w:rPr>
              <w:t>15</w:t>
            </w:r>
            <w:r w:rsidRPr="00293E8E">
              <w:rPr>
                <w:rFonts w:ascii="Times New Roman" w:hAnsi="Times New Roman" w:cs="Times New Roman"/>
                <w:color w:val="000000"/>
              </w:rPr>
              <w:t xml:space="preserve"> gab. rullī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Atkritumu maisi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 xml:space="preserve">60 litru, </w:t>
            </w:r>
            <w:r w:rsidRPr="00293E8E">
              <w:rPr>
                <w:rFonts w:ascii="Times New Roman" w:hAnsi="Times New Roman" w:cs="Times New Roman"/>
                <w:b/>
                <w:color w:val="FF0000"/>
              </w:rPr>
              <w:t>15</w:t>
            </w:r>
            <w:r w:rsidRPr="00293E8E">
              <w:rPr>
                <w:rFonts w:ascii="Times New Roman" w:hAnsi="Times New Roman" w:cs="Times New Roman"/>
                <w:color w:val="000000"/>
              </w:rPr>
              <w:t xml:space="preserve"> gab. rullī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Atkritumu maisi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 xml:space="preserve">100 litru, 10 gab. 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293E8E">
              <w:rPr>
                <w:rFonts w:ascii="Times New Roman" w:hAnsi="Times New Roman" w:cs="Times New Roman"/>
                <w:color w:val="000000"/>
              </w:rPr>
              <w:t xml:space="preserve">ullī, </w:t>
            </w:r>
            <w:r w:rsidRPr="00293E8E">
              <w:rPr>
                <w:rFonts w:ascii="Times New Roman" w:hAnsi="Times New Roman" w:cs="Times New Roman"/>
                <w:b/>
                <w:color w:val="FF0000"/>
              </w:rPr>
              <w:t>35mkr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Atkritumu maisi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 xml:space="preserve">150 litru, 10 gab. 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293E8E">
              <w:rPr>
                <w:rFonts w:ascii="Times New Roman" w:hAnsi="Times New Roman" w:cs="Times New Roman"/>
                <w:color w:val="000000"/>
              </w:rPr>
              <w:t xml:space="preserve">ullī, </w:t>
            </w:r>
            <w:r w:rsidRPr="00293E8E">
              <w:rPr>
                <w:rFonts w:ascii="Times New Roman" w:hAnsi="Times New Roman" w:cs="Times New Roman"/>
                <w:b/>
                <w:color w:val="FF0000"/>
              </w:rPr>
              <w:t>35mkr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Industriālais papīrs, 2 kārtas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b/>
                <w:color w:val="FF0000"/>
              </w:rPr>
              <w:t>360</w:t>
            </w:r>
            <w:r w:rsidRPr="00293E8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93E8E">
              <w:rPr>
                <w:rFonts w:ascii="Times New Roman" w:hAnsi="Times New Roman" w:cs="Times New Roman"/>
                <w:color w:val="000000"/>
              </w:rPr>
              <w:t xml:space="preserve">m rullī, </w:t>
            </w:r>
            <w:r w:rsidRPr="00293E8E">
              <w:rPr>
                <w:rFonts w:ascii="Times New Roman" w:hAnsi="Times New Roman" w:cs="Times New Roman"/>
                <w:b/>
                <w:color w:val="FF0000"/>
              </w:rPr>
              <w:t>platums 37cm, ruļļa diametrs 27.5cm, 1000loksnes, loksnes garums 36cm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 xml:space="preserve">Tualetes papīrs turētājiem, divslāņu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180-250 m  (gigant)</w:t>
            </w:r>
            <w:r w:rsidRPr="00293E8E">
              <w:rPr>
                <w:rFonts w:ascii="Times New Roman" w:hAnsi="Times New Roman" w:cs="Times New Roman"/>
                <w:b/>
                <w:color w:val="FF0000"/>
              </w:rPr>
              <w:t>, 2-kārtas, pārstrādātāts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Tualetes papīrs ruļļos, no jaunšķiedras (100% celuloze), ar perforāciju, 2 slāņi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garums vismaz 180 m, diametrs 180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- 195 mm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eastAsia="Times New Roman" w:hAnsi="Times New Roman" w:cs="Times New Roman"/>
                <w:color w:val="FF0000"/>
              </w:rPr>
              <w:t xml:space="preserve">Papīra dvielis rullī ar perforāciju bez serdeņa vai ar ražotāja paredzētu viegli izņemamu serdeni - papīrs izvelkams no vidus,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no jaunšķiedras (100% celuloze)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2 slāņi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293E8E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garums vismaz </w:t>
            </w:r>
            <w:r w:rsidRPr="00293E8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130 m</w:t>
            </w:r>
            <w:r w:rsidRPr="00293E8E">
              <w:rPr>
                <w:rFonts w:ascii="Times New Roman" w:eastAsia="Times New Roman" w:hAnsi="Times New Roman" w:cs="Times New Roman"/>
                <w:color w:val="FF0000"/>
              </w:rPr>
              <w:t>, platums 18.5 - 2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cm, ruļļa diametrs 19 - 20 cm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lastRenderedPageBreak/>
              <w:t>Tualetes papīrs ruļļos, no jaunšķiedras (100% celuloze), ar perforāciju, 3 slāņi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garums vismaz </w:t>
            </w:r>
            <w:r w:rsidRPr="00293E8E"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</w:rPr>
              <w:t>27 m</w:t>
            </w: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,</w:t>
            </w:r>
            <w:r w:rsidRPr="00293E8E"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</w:rPr>
              <w:t> lokšņu skaits vismaz 250 loksnes,</w:t>
            </w:r>
            <w:r w:rsidRPr="00293E8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platums 100 mm ± 5 mm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rullis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Pudele ar smidzinātāju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 xml:space="preserve"> 500 ml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 xml:space="preserve">Plastmasas papīrgrozs birojam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11  Litri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E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0034" w:rsidRPr="00293E8E" w:rsidTr="00573F11">
        <w:trPr>
          <w:trHeight w:val="300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E8E">
              <w:rPr>
                <w:rFonts w:ascii="Times New Roman" w:hAnsi="Times New Roman" w:cs="Times New Roman"/>
              </w:rPr>
              <w:t>Citas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042C">
              <w:rPr>
                <w:rFonts w:ascii="Times New Roman" w:hAnsi="Times New Roman" w:cs="Times New Roman"/>
                <w:color w:val="FF0000"/>
              </w:rPr>
              <w:t xml:space="preserve">saimnieciba </w:t>
            </w:r>
            <w:r w:rsidRPr="00293E8E">
              <w:rPr>
                <w:rFonts w:ascii="Times New Roman" w:hAnsi="Times New Roman" w:cs="Times New Roman"/>
              </w:rPr>
              <w:t>preces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034" w:rsidRPr="00293E8E" w:rsidRDefault="00930034" w:rsidP="00930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A10C9" w:rsidRDefault="006A10C9" w:rsidP="009E069B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4B5B07" w:rsidRPr="00FD59CA" w:rsidTr="007356B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B07" w:rsidRPr="00FD59CA" w:rsidRDefault="004B5B07" w:rsidP="007356BB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4B5B07" w:rsidRPr="00FD59CA" w:rsidTr="007356B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4B5B07" w:rsidRPr="00FD59CA" w:rsidRDefault="004B5B07" w:rsidP="007356B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5B07" w:rsidRPr="00FD59CA" w:rsidRDefault="004B5B07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5B07" w:rsidRPr="00FD59CA" w:rsidTr="007356BB">
        <w:trPr>
          <w:cantSplit/>
        </w:trPr>
        <w:tc>
          <w:tcPr>
            <w:tcW w:w="3414" w:type="dxa"/>
            <w:vAlign w:val="bottom"/>
          </w:tcPr>
          <w:p w:rsidR="004B5B07" w:rsidRPr="00FD59CA" w:rsidRDefault="004B5B07" w:rsidP="007356BB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5B07" w:rsidRPr="00FD59CA" w:rsidRDefault="004B5B07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5B07" w:rsidRPr="00FD59CA" w:rsidTr="007356BB">
        <w:trPr>
          <w:cantSplit/>
        </w:trPr>
        <w:tc>
          <w:tcPr>
            <w:tcW w:w="3414" w:type="dxa"/>
            <w:vAlign w:val="bottom"/>
          </w:tcPr>
          <w:p w:rsidR="004B5B07" w:rsidRPr="00FD59CA" w:rsidRDefault="004B5B07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4B5B07" w:rsidRPr="00FD59CA" w:rsidRDefault="004B5B07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5B07" w:rsidRPr="00FD59CA" w:rsidTr="007356BB">
        <w:trPr>
          <w:cantSplit/>
        </w:trPr>
        <w:tc>
          <w:tcPr>
            <w:tcW w:w="3414" w:type="dxa"/>
            <w:vAlign w:val="bottom"/>
          </w:tcPr>
          <w:p w:rsidR="004B5B07" w:rsidRPr="00FD59CA" w:rsidRDefault="004B5B07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4B5B07" w:rsidRPr="00FD59CA" w:rsidRDefault="004B5B07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4B5B07" w:rsidRPr="00FD59CA" w:rsidRDefault="004B5B07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4B5B07" w:rsidRPr="00FD59CA" w:rsidRDefault="004B5B07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5B07" w:rsidRPr="00FD59CA" w:rsidTr="007356BB">
        <w:trPr>
          <w:cantSplit/>
        </w:trPr>
        <w:tc>
          <w:tcPr>
            <w:tcW w:w="3414" w:type="dxa"/>
            <w:vAlign w:val="bottom"/>
          </w:tcPr>
          <w:p w:rsidR="004B5B07" w:rsidRPr="00FD59CA" w:rsidRDefault="004B5B07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4B5B07" w:rsidRPr="00FD59CA" w:rsidRDefault="004B5B07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5B07" w:rsidRPr="00FD59CA" w:rsidRDefault="004B5B07" w:rsidP="004B5B0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4B5B07" w:rsidRPr="00FD59CA" w:rsidTr="007356BB">
        <w:trPr>
          <w:cantSplit/>
        </w:trPr>
        <w:tc>
          <w:tcPr>
            <w:tcW w:w="3414" w:type="dxa"/>
            <w:vAlign w:val="bottom"/>
          </w:tcPr>
          <w:p w:rsidR="004B5B07" w:rsidRPr="00FD59CA" w:rsidRDefault="004B5B07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4B5B07" w:rsidRPr="00FD59CA" w:rsidRDefault="004B5B07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5B07" w:rsidRPr="00FD59CA" w:rsidRDefault="004B5B07" w:rsidP="004B5B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4B5B07" w:rsidRPr="00FD59CA" w:rsidTr="007356BB">
        <w:tc>
          <w:tcPr>
            <w:tcW w:w="3261" w:type="dxa"/>
          </w:tcPr>
          <w:p w:rsidR="004B5B07" w:rsidRPr="00FD59CA" w:rsidRDefault="004B5B07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4B5B07" w:rsidRPr="00FD59CA" w:rsidRDefault="004B5B07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4B5B07" w:rsidRPr="00FD59CA" w:rsidTr="007356BB">
        <w:tc>
          <w:tcPr>
            <w:tcW w:w="3261" w:type="dxa"/>
          </w:tcPr>
          <w:p w:rsidR="004B5B07" w:rsidRPr="00FD59CA" w:rsidRDefault="004B5B07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4B5B07" w:rsidRPr="00FD59CA" w:rsidRDefault="004B5B07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4B5B07" w:rsidRPr="00FD59CA" w:rsidTr="007356BB">
        <w:tc>
          <w:tcPr>
            <w:tcW w:w="3261" w:type="dxa"/>
          </w:tcPr>
          <w:p w:rsidR="004B5B07" w:rsidRPr="00FD59CA" w:rsidRDefault="004B5B07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4B5B07" w:rsidRPr="00FD59CA" w:rsidRDefault="004B5B07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4B5B07" w:rsidRPr="00FD59CA" w:rsidRDefault="004B5B07" w:rsidP="004B5B07">
      <w:pPr>
        <w:rPr>
          <w:rFonts w:ascii="Times New Roman" w:hAnsi="Times New Roman" w:cs="Times New Roman"/>
        </w:rPr>
      </w:pPr>
    </w:p>
    <w:p w:rsidR="006A10C9" w:rsidRPr="00E23FD4" w:rsidRDefault="006A10C9" w:rsidP="004B5B07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A10C9" w:rsidRPr="00E23FD4" w:rsidSect="00D25D1E">
      <w:pgSz w:w="16838" w:h="11906" w:orient="landscape"/>
      <w:pgMar w:top="1800" w:right="709" w:bottom="84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C"/>
    <w:rsid w:val="00071425"/>
    <w:rsid w:val="000952B0"/>
    <w:rsid w:val="000B0884"/>
    <w:rsid w:val="00163D03"/>
    <w:rsid w:val="001A13DA"/>
    <w:rsid w:val="001C395C"/>
    <w:rsid w:val="00202908"/>
    <w:rsid w:val="00251A20"/>
    <w:rsid w:val="00284C39"/>
    <w:rsid w:val="00293E8E"/>
    <w:rsid w:val="002B2555"/>
    <w:rsid w:val="003578BC"/>
    <w:rsid w:val="00373EC8"/>
    <w:rsid w:val="00386646"/>
    <w:rsid w:val="003A4D19"/>
    <w:rsid w:val="003C4156"/>
    <w:rsid w:val="00415B86"/>
    <w:rsid w:val="00463526"/>
    <w:rsid w:val="00477CDF"/>
    <w:rsid w:val="0049236C"/>
    <w:rsid w:val="004A0937"/>
    <w:rsid w:val="004B5B07"/>
    <w:rsid w:val="004C2DB1"/>
    <w:rsid w:val="00540CE4"/>
    <w:rsid w:val="00565FEF"/>
    <w:rsid w:val="00573F11"/>
    <w:rsid w:val="00587E5A"/>
    <w:rsid w:val="005B3371"/>
    <w:rsid w:val="005C6E45"/>
    <w:rsid w:val="00615EF3"/>
    <w:rsid w:val="006161BC"/>
    <w:rsid w:val="00663BA8"/>
    <w:rsid w:val="006970EA"/>
    <w:rsid w:val="006A10C9"/>
    <w:rsid w:val="006E6D6F"/>
    <w:rsid w:val="00752FCE"/>
    <w:rsid w:val="007B534C"/>
    <w:rsid w:val="00812596"/>
    <w:rsid w:val="00846C50"/>
    <w:rsid w:val="008B7BD7"/>
    <w:rsid w:val="008E5E03"/>
    <w:rsid w:val="008F7EE1"/>
    <w:rsid w:val="00930034"/>
    <w:rsid w:val="0096732B"/>
    <w:rsid w:val="009E069B"/>
    <w:rsid w:val="009F358E"/>
    <w:rsid w:val="00A01726"/>
    <w:rsid w:val="00A07097"/>
    <w:rsid w:val="00A1662D"/>
    <w:rsid w:val="00A17EB2"/>
    <w:rsid w:val="00A2034E"/>
    <w:rsid w:val="00A34F3A"/>
    <w:rsid w:val="00A75276"/>
    <w:rsid w:val="00AE3981"/>
    <w:rsid w:val="00AF5BD2"/>
    <w:rsid w:val="00B85EA2"/>
    <w:rsid w:val="00BC7A57"/>
    <w:rsid w:val="00C07004"/>
    <w:rsid w:val="00C17094"/>
    <w:rsid w:val="00CA0130"/>
    <w:rsid w:val="00D06A6C"/>
    <w:rsid w:val="00D25D1E"/>
    <w:rsid w:val="00D41368"/>
    <w:rsid w:val="00D67EAD"/>
    <w:rsid w:val="00D74911"/>
    <w:rsid w:val="00DF6F91"/>
    <w:rsid w:val="00E04A04"/>
    <w:rsid w:val="00E23FD4"/>
    <w:rsid w:val="00E82BEB"/>
    <w:rsid w:val="00E848E5"/>
    <w:rsid w:val="00EA6DAB"/>
    <w:rsid w:val="00EF6B4B"/>
    <w:rsid w:val="00F2042C"/>
    <w:rsid w:val="00F61BC0"/>
    <w:rsid w:val="00F64483"/>
    <w:rsid w:val="00F83AA0"/>
    <w:rsid w:val="00FB6BF5"/>
    <w:rsid w:val="00F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9BB6DC-8158-48A1-AC37-9EB0F6AF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6F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A01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99"/>
    <w:qFormat/>
    <w:rsid w:val="00D41368"/>
    <w:pPr>
      <w:keepNext/>
      <w:keepLines/>
      <w:pageBreakBefore/>
      <w:pBdr>
        <w:bottom w:val="single" w:sz="8" w:space="4" w:color="4F81BD"/>
      </w:pBdr>
      <w:spacing w:after="300" w:line="360" w:lineRule="auto"/>
      <w:jc w:val="center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D41368"/>
    <w:rPr>
      <w:rFonts w:ascii="Cambria" w:eastAsia="SimSun" w:hAnsi="Cambria" w:cs="Cambria"/>
      <w:color w:val="17365D"/>
      <w:spacing w:val="5"/>
      <w:kern w:val="28"/>
      <w:sz w:val="27"/>
      <w:szCs w:val="27"/>
    </w:rPr>
  </w:style>
  <w:style w:type="character" w:styleId="Strong">
    <w:name w:val="Strong"/>
    <w:uiPriority w:val="99"/>
    <w:qFormat/>
    <w:rsid w:val="001C395C"/>
    <w:rPr>
      <w:b/>
      <w:bCs/>
    </w:rPr>
  </w:style>
  <w:style w:type="character" w:styleId="Hyperlink">
    <w:name w:val="Hyperlink"/>
    <w:uiPriority w:val="99"/>
    <w:rsid w:val="001C395C"/>
    <w:rPr>
      <w:color w:val="auto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527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23FD4"/>
    <w:rPr>
      <w:rFonts w:cs="Calibri"/>
      <w:sz w:val="22"/>
      <w:szCs w:val="22"/>
      <w:lang w:val="lt-LT"/>
    </w:rPr>
  </w:style>
  <w:style w:type="character" w:customStyle="1" w:styleId="11">
    <w:name w:val="Основной текст + 11"/>
    <w:aliases w:val="5 pt,Полужирный"/>
    <w:uiPriority w:val="99"/>
    <w:rsid w:val="00E23FD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uiPriority w:val="99"/>
    <w:rsid w:val="00E23FD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lang w:val="lv-LV"/>
    </w:rPr>
  </w:style>
  <w:style w:type="paragraph" w:styleId="ListParagraph">
    <w:name w:val="List Paragraph"/>
    <w:basedOn w:val="Normal"/>
    <w:link w:val="ListParagraphChar"/>
    <w:uiPriority w:val="99"/>
    <w:qFormat/>
    <w:rsid w:val="004B5B07"/>
    <w:pPr>
      <w:ind w:left="720"/>
    </w:pPr>
    <w:rPr>
      <w:rFonts w:eastAsia="Calibri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4B5B07"/>
    <w:rPr>
      <w:rFonts w:eastAsia="Calibri" w:cs="Calibr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172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410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9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12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8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7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13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5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8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14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6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19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51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3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27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3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29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6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3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1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8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4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2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6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60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50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140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0123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0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498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51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0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145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0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012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0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15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01230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0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149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0123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0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1521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50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230148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2533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 _________________</vt:lpstr>
    </vt:vector>
  </TitlesOfParts>
  <Company>Microsoft Corporation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creator>RZ</dc:creator>
  <cp:lastModifiedBy>Raitis Zaļenieks</cp:lastModifiedBy>
  <cp:revision>5</cp:revision>
  <cp:lastPrinted>2014-01-10T07:30:00Z</cp:lastPrinted>
  <dcterms:created xsi:type="dcterms:W3CDTF">2023-02-01T10:58:00Z</dcterms:created>
  <dcterms:modified xsi:type="dcterms:W3CDTF">2023-02-02T10:52:00Z</dcterms:modified>
</cp:coreProperties>
</file>