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87" w:rsidRDefault="00EF7F87" w:rsidP="00EF7F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34B" w:rsidRPr="0021434B" w:rsidRDefault="0021434B" w:rsidP="002143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34B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21434B" w:rsidRPr="0021434B" w:rsidRDefault="0021434B" w:rsidP="0021434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34B">
        <w:rPr>
          <w:rFonts w:ascii="Times New Roman" w:hAnsi="Times New Roman" w:cs="Times New Roman"/>
          <w:b/>
          <w:sz w:val="32"/>
          <w:szCs w:val="32"/>
        </w:rPr>
        <w:t>Ofseta gumijas audumi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Kādiem mērķiem kalpo ofseta gumijas audums?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 xml:space="preserve">Kas </w:t>
      </w:r>
      <w:r>
        <w:rPr>
          <w:rFonts w:ascii="Times New Roman" w:hAnsi="Times New Roman" w:cs="Times New Roman"/>
          <w:sz w:val="24"/>
          <w:szCs w:val="24"/>
        </w:rPr>
        <w:t>ir dek</w:t>
      </w:r>
      <w:r w:rsidRPr="00EF7F87">
        <w:rPr>
          <w:rFonts w:ascii="Times New Roman" w:hAnsi="Times New Roman" w:cs="Times New Roman"/>
          <w:sz w:val="24"/>
          <w:szCs w:val="24"/>
        </w:rPr>
        <w:t>elis, ko tas nodrošina?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kā sastāv dek</w:t>
      </w:r>
      <w:r w:rsidRPr="00EF7F87">
        <w:rPr>
          <w:rFonts w:ascii="Times New Roman" w:hAnsi="Times New Roman" w:cs="Times New Roman"/>
          <w:sz w:val="24"/>
          <w:szCs w:val="24"/>
        </w:rPr>
        <w:t>lis?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kā izgatavo zemdek</w:t>
      </w:r>
      <w:r w:rsidRPr="00EF7F87">
        <w:rPr>
          <w:rFonts w:ascii="Times New Roman" w:hAnsi="Times New Roman" w:cs="Times New Roman"/>
          <w:sz w:val="24"/>
          <w:szCs w:val="24"/>
        </w:rPr>
        <w:t>eļa materiālus?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Kādas ir zemdek</w:t>
      </w:r>
      <w:r w:rsidRPr="00EF7F87">
        <w:rPr>
          <w:rFonts w:ascii="Times New Roman" w:hAnsi="Times New Roman" w:cs="Times New Roman"/>
          <w:sz w:val="24"/>
          <w:szCs w:val="24"/>
        </w:rPr>
        <w:t>eļa materiālu atšķirīgās īpašības?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Kādas ir pamatprasības zemdek</w:t>
      </w:r>
      <w:r w:rsidRPr="00EF7F87">
        <w:rPr>
          <w:rFonts w:ascii="Times New Roman" w:hAnsi="Times New Roman" w:cs="Times New Roman"/>
          <w:sz w:val="24"/>
          <w:szCs w:val="24"/>
        </w:rPr>
        <w:t>eļa materiāliem?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Kādām īpašībām jāpiemīt zemdek</w:t>
      </w:r>
      <w:r w:rsidRPr="00EF7F87">
        <w:rPr>
          <w:rFonts w:ascii="Times New Roman" w:hAnsi="Times New Roman" w:cs="Times New Roman"/>
          <w:sz w:val="24"/>
          <w:szCs w:val="24"/>
        </w:rPr>
        <w:t>eļa materiāliem?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Kādas ir zemdek</w:t>
      </w:r>
      <w:r w:rsidRPr="00EF7F87">
        <w:rPr>
          <w:rFonts w:ascii="Times New Roman" w:hAnsi="Times New Roman" w:cs="Times New Roman"/>
          <w:sz w:val="24"/>
          <w:szCs w:val="24"/>
        </w:rPr>
        <w:t>eļa poliestera plēvju negatīvās īpašības?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Kāda ir ofseta gumijas audumu uzbūve?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Ko ofseta gumijā veido auduma slānis?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Kādām īpašībām jāpiemīt virsējam krāsas pārneses slānim?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Kāds ir spēka karkasa galvenais uzdevums?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 klasificē ofseta gumijas pēc audumu slāņu skaita?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Ko ofseta gumijas audumā nodrošina iestrādātais kompresijas slānis?</w:t>
      </w:r>
    </w:p>
    <w:p w:rsidR="004C52B3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2B3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 klasificē ofseta gumijas audumus pēc virsējā slāņa apstrādes veida?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Ko iespiešanas procesā ietekmē ofseta gumijas auduma virsmas īpašības?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Kā </w:t>
      </w:r>
      <w:r w:rsidRPr="00EF7F87">
        <w:rPr>
          <w:rFonts w:ascii="Times New Roman" w:hAnsi="Times New Roman" w:cs="Times New Roman"/>
          <w:sz w:val="24"/>
          <w:szCs w:val="24"/>
        </w:rPr>
        <w:t>ofseta gumijas audumus klasificē pēc lietošanas mērķiem?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Kā </w:t>
      </w:r>
      <w:r w:rsidRPr="00EF7F87">
        <w:rPr>
          <w:rFonts w:ascii="Times New Roman" w:hAnsi="Times New Roman" w:cs="Times New Roman"/>
          <w:sz w:val="24"/>
          <w:szCs w:val="24"/>
        </w:rPr>
        <w:t>ofseta gumijas audumus klasificē pēc cietības?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Kā </w:t>
      </w:r>
      <w:r w:rsidRPr="00EF7F87">
        <w:rPr>
          <w:rFonts w:ascii="Times New Roman" w:hAnsi="Times New Roman" w:cs="Times New Roman"/>
          <w:sz w:val="24"/>
          <w:szCs w:val="24"/>
        </w:rPr>
        <w:t>ofseta gumijas audumus klasificē pēc apdrukājamo materiālu tipa?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Kā </w:t>
      </w:r>
      <w:r w:rsidRPr="00EF7F87">
        <w:rPr>
          <w:rFonts w:ascii="Times New Roman" w:hAnsi="Times New Roman" w:cs="Times New Roman"/>
          <w:sz w:val="24"/>
          <w:szCs w:val="24"/>
        </w:rPr>
        <w:t>ofseta gumijas audumus klasificē pēc iespieddarbu veida?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Kādām īpašībām jāpiemīt ofseta gumijas audumiem?</w:t>
      </w:r>
    </w:p>
    <w:p w:rsidR="004C52B3" w:rsidRPr="00EF7F87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F7F87" w:rsidRDefault="00EF7F87" w:rsidP="00EF7F8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87">
        <w:rPr>
          <w:rFonts w:ascii="Times New Roman" w:hAnsi="Times New Roman" w:cs="Times New Roman"/>
          <w:sz w:val="24"/>
          <w:szCs w:val="24"/>
        </w:rPr>
        <w:t>Pēc kā vadās izvēloties ofseta gumijas audumus?</w:t>
      </w:r>
    </w:p>
    <w:p w:rsidR="004C52B3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C52B3" w:rsidRDefault="004C52B3" w:rsidP="004C52B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2B3" w:rsidRPr="004C52B3" w:rsidRDefault="004C52B3" w:rsidP="004C52B3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2B3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4C52B3" w:rsidRPr="004C52B3" w:rsidRDefault="004C52B3" w:rsidP="004C52B3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4C52B3" w:rsidRPr="004C52B3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4C52B3" w:rsidRPr="004C52B3" w:rsidTr="004D4AD2">
        <w:trPr>
          <w:trHeight w:val="161"/>
        </w:trPr>
        <w:tc>
          <w:tcPr>
            <w:tcW w:w="1129" w:type="dxa"/>
            <w:vMerge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C52B3" w:rsidRPr="004C52B3" w:rsidTr="004D4AD2">
        <w:trPr>
          <w:trHeight w:val="664"/>
        </w:trPr>
        <w:tc>
          <w:tcPr>
            <w:tcW w:w="1129" w:type="dxa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4C52B3" w:rsidRPr="004C52B3" w:rsidRDefault="004C52B3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2B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C94F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4C52B3" w:rsidRPr="004C52B3" w:rsidRDefault="00C94F7E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1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5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5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4C52B3" w:rsidRPr="004C52B3" w:rsidRDefault="00C94F7E" w:rsidP="00C94F7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4C52B3" w:rsidRPr="004C52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7" w:type="dxa"/>
            <w:vAlign w:val="center"/>
          </w:tcPr>
          <w:p w:rsidR="004C52B3" w:rsidRPr="004C52B3" w:rsidRDefault="00C94F7E" w:rsidP="004C52B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</w:tr>
    </w:tbl>
    <w:p w:rsidR="004C52B3" w:rsidRPr="004C52B3" w:rsidRDefault="004C52B3" w:rsidP="004C52B3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2B3" w:rsidRPr="004C52B3" w:rsidRDefault="004C52B3" w:rsidP="004C52B3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2B3">
        <w:rPr>
          <w:rFonts w:ascii="Times New Roman" w:hAnsi="Times New Roman" w:cs="Times New Roman"/>
          <w:b/>
          <w:sz w:val="24"/>
          <w:szCs w:val="24"/>
        </w:rPr>
        <w:t xml:space="preserve">Pareiza atbilde </w:t>
      </w:r>
      <w:r w:rsidR="00EC1912">
        <w:rPr>
          <w:rFonts w:ascii="Times New Roman" w:hAnsi="Times New Roman" w:cs="Times New Roman"/>
          <w:b/>
          <w:sz w:val="24"/>
          <w:szCs w:val="24"/>
        </w:rPr>
        <w:t xml:space="preserve">– 3 </w:t>
      </w:r>
      <w:r w:rsidRPr="004C52B3">
        <w:rPr>
          <w:rFonts w:ascii="Times New Roman" w:hAnsi="Times New Roman" w:cs="Times New Roman"/>
          <w:b/>
          <w:sz w:val="24"/>
          <w:szCs w:val="24"/>
        </w:rPr>
        <w:t>punkti</w:t>
      </w:r>
    </w:p>
    <w:p w:rsidR="004C52B3" w:rsidRPr="004C52B3" w:rsidRDefault="00EC1912" w:rsidP="004C52B3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4C52B3" w:rsidRPr="004C52B3" w:rsidRDefault="004C52B3" w:rsidP="004C52B3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2B3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4C52B3" w:rsidRPr="004C52B3" w:rsidRDefault="004C52B3" w:rsidP="004C52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3BF" w:rsidRDefault="00C973BF" w:rsidP="00EF7F87">
      <w:pPr>
        <w:spacing w:after="0" w:line="360" w:lineRule="auto"/>
        <w:jc w:val="both"/>
      </w:pPr>
    </w:p>
    <w:p w:rsidR="00EF7F87" w:rsidRDefault="00EF7F87" w:rsidP="00EF7F87">
      <w:pPr>
        <w:spacing w:after="0" w:line="360" w:lineRule="auto"/>
        <w:jc w:val="both"/>
      </w:pPr>
    </w:p>
    <w:sectPr w:rsidR="00EF7F87" w:rsidSect="00AA6D5E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829" w:rsidRDefault="00A00829" w:rsidP="00EF7F87">
      <w:pPr>
        <w:spacing w:after="0" w:line="240" w:lineRule="auto"/>
      </w:pPr>
      <w:r>
        <w:separator/>
      </w:r>
    </w:p>
  </w:endnote>
  <w:endnote w:type="continuationSeparator" w:id="0">
    <w:p w:rsidR="00A00829" w:rsidRDefault="00A00829" w:rsidP="00EF7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829" w:rsidRDefault="00A00829" w:rsidP="00EF7F87">
      <w:pPr>
        <w:spacing w:after="0" w:line="240" w:lineRule="auto"/>
      </w:pPr>
      <w:r>
        <w:separator/>
      </w:r>
    </w:p>
  </w:footnote>
  <w:footnote w:type="continuationSeparator" w:id="0">
    <w:p w:rsidR="00A00829" w:rsidRDefault="00A00829" w:rsidP="00EF7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F87" w:rsidRDefault="00EF7F87" w:rsidP="00EF7F87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17EE6"/>
    <w:multiLevelType w:val="hybridMultilevel"/>
    <w:tmpl w:val="EC50542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EF7F87"/>
    <w:rsid w:val="0021434B"/>
    <w:rsid w:val="004C52B3"/>
    <w:rsid w:val="00A00829"/>
    <w:rsid w:val="00C94F7E"/>
    <w:rsid w:val="00C973BF"/>
    <w:rsid w:val="00D356B6"/>
    <w:rsid w:val="00EC1912"/>
    <w:rsid w:val="00EF7F87"/>
    <w:rsid w:val="00F8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F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F7F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7F87"/>
  </w:style>
  <w:style w:type="paragraph" w:styleId="Footer">
    <w:name w:val="footer"/>
    <w:basedOn w:val="Normal"/>
    <w:link w:val="FooterChar"/>
    <w:uiPriority w:val="99"/>
    <w:semiHidden/>
    <w:unhideWhenUsed/>
    <w:rsid w:val="00EF7F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7F87"/>
  </w:style>
  <w:style w:type="paragraph" w:styleId="BalloonText">
    <w:name w:val="Balloon Text"/>
    <w:basedOn w:val="Normal"/>
    <w:link w:val="BalloonTextChar"/>
    <w:uiPriority w:val="99"/>
    <w:semiHidden/>
    <w:unhideWhenUsed/>
    <w:rsid w:val="00EF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F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1780</Words>
  <Characters>1015</Characters>
  <Application>Microsoft Office Word</Application>
  <DocSecurity>0</DocSecurity>
  <Lines>8</Lines>
  <Paragraphs>5</Paragraphs>
  <ScaleCrop>false</ScaleCrop>
  <Company>RTU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8</cp:revision>
  <dcterms:created xsi:type="dcterms:W3CDTF">2012-08-16T13:09:00Z</dcterms:created>
  <dcterms:modified xsi:type="dcterms:W3CDTF">2012-08-17T12:16:00Z</dcterms:modified>
</cp:coreProperties>
</file>